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0" w:rsidRPr="00360220" w:rsidRDefault="0036022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Анализ образовательных стандартов технологической подготовки в Ге</w:t>
      </w:r>
      <w:r w:rsidRPr="00360220">
        <w:rPr>
          <w:sz w:val="28"/>
          <w:szCs w:val="28"/>
        </w:rPr>
        <w:t>р</w:t>
      </w:r>
      <w:r w:rsidRPr="00360220">
        <w:rPr>
          <w:sz w:val="28"/>
          <w:szCs w:val="28"/>
        </w:rPr>
        <w:t>мании.</w:t>
      </w:r>
    </w:p>
    <w:p w:rsidR="009703DA" w:rsidRPr="00360220" w:rsidRDefault="009703D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С учетом ориентации немецкой экономики на инновационное развитие существенные усилия образовательной политики Германии направлены на р</w:t>
      </w:r>
      <w:r w:rsidRPr="00360220">
        <w:rPr>
          <w:sz w:val="28"/>
          <w:szCs w:val="28"/>
        </w:rPr>
        <w:t>е</w:t>
      </w:r>
      <w:r w:rsidRPr="00360220">
        <w:rPr>
          <w:sz w:val="28"/>
          <w:szCs w:val="28"/>
        </w:rPr>
        <w:t>формирование системы профессионального образования. Цели образовательной, исследовательской и инновационной политики</w:t>
      </w:r>
      <w:r w:rsidRPr="00360220">
        <w:rPr>
          <w:rStyle w:val="a4"/>
          <w:sz w:val="28"/>
          <w:szCs w:val="28"/>
        </w:rPr>
        <w:t xml:space="preserve"> </w:t>
      </w:r>
      <w:r w:rsidRPr="00360220">
        <w:rPr>
          <w:sz w:val="28"/>
          <w:szCs w:val="28"/>
        </w:rPr>
        <w:t>федерального правительства Ге</w:t>
      </w:r>
      <w:r w:rsidRPr="00360220">
        <w:rPr>
          <w:sz w:val="28"/>
          <w:szCs w:val="28"/>
        </w:rPr>
        <w:t>р</w:t>
      </w:r>
      <w:r w:rsidRPr="00360220">
        <w:rPr>
          <w:sz w:val="28"/>
          <w:szCs w:val="28"/>
        </w:rPr>
        <w:t>мании заключаются в том, чтобы благодаря процессам кооперации и обмена и</w:t>
      </w:r>
      <w:r w:rsidRPr="00360220">
        <w:rPr>
          <w:sz w:val="28"/>
          <w:szCs w:val="28"/>
        </w:rPr>
        <w:t>н</w:t>
      </w:r>
      <w:r w:rsidRPr="00360220">
        <w:rPr>
          <w:sz w:val="28"/>
          <w:szCs w:val="28"/>
        </w:rPr>
        <w:t>тегрировать имеющееся международное знание и технологические ноу-хау в н</w:t>
      </w:r>
      <w:r w:rsidRPr="00360220">
        <w:rPr>
          <w:sz w:val="28"/>
          <w:szCs w:val="28"/>
        </w:rPr>
        <w:t>а</w:t>
      </w:r>
      <w:r w:rsidRPr="00360220">
        <w:rPr>
          <w:sz w:val="28"/>
          <w:szCs w:val="28"/>
        </w:rPr>
        <w:t>циональные и европейские инновационные процессы.</w:t>
      </w:r>
    </w:p>
    <w:p w:rsidR="009703DA" w:rsidRPr="00360220" w:rsidRDefault="009703D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Основополагающий постулат: линия, соединяющая общее образование, профессиональное образование и профессиональную занятость, не должна соде</w:t>
      </w:r>
      <w:r w:rsidRPr="00360220">
        <w:rPr>
          <w:sz w:val="28"/>
          <w:szCs w:val="28"/>
        </w:rPr>
        <w:t>р</w:t>
      </w:r>
      <w:r w:rsidRPr="00360220">
        <w:rPr>
          <w:sz w:val="28"/>
          <w:szCs w:val="28"/>
        </w:rPr>
        <w:t>жать пробелов в профессиональной биографии.</w:t>
      </w:r>
    </w:p>
    <w:p w:rsidR="00FF06E9" w:rsidRPr="00360220" w:rsidRDefault="009703D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По результатам исследования «</w:t>
      </w:r>
      <w:r w:rsidRPr="00360220">
        <w:rPr>
          <w:sz w:val="28"/>
          <w:szCs w:val="28"/>
          <w:lang w:val="de-DE"/>
        </w:rPr>
        <w:t>PISA</w:t>
      </w:r>
      <w:r w:rsidRPr="00360220">
        <w:rPr>
          <w:sz w:val="28"/>
          <w:szCs w:val="28"/>
        </w:rPr>
        <w:t xml:space="preserve"> 2000» продолжается активная диску</w:t>
      </w:r>
      <w:r w:rsidRPr="00360220">
        <w:rPr>
          <w:sz w:val="28"/>
          <w:szCs w:val="28"/>
        </w:rPr>
        <w:t>с</w:t>
      </w:r>
      <w:r w:rsidRPr="00360220">
        <w:rPr>
          <w:sz w:val="28"/>
          <w:szCs w:val="28"/>
        </w:rPr>
        <w:t>сия</w:t>
      </w:r>
      <w:r w:rsidR="00235334" w:rsidRPr="00235334">
        <w:rPr>
          <w:sz w:val="28"/>
          <w:szCs w:val="28"/>
        </w:rPr>
        <w:t xml:space="preserve"> </w:t>
      </w:r>
      <w:r w:rsidR="00235334">
        <w:rPr>
          <w:sz w:val="28"/>
          <w:szCs w:val="28"/>
        </w:rPr>
        <w:t xml:space="preserve"> о выходе</w:t>
      </w:r>
      <w:r w:rsidRPr="00360220">
        <w:rPr>
          <w:sz w:val="28"/>
          <w:szCs w:val="28"/>
        </w:rPr>
        <w:t xml:space="preserve"> из сложившегося кризиса.</w:t>
      </w:r>
      <w:r w:rsidR="00FF06E9" w:rsidRPr="00360220">
        <w:rPr>
          <w:sz w:val="28"/>
          <w:szCs w:val="28"/>
        </w:rPr>
        <w:t xml:space="preserve"> В 2002 </w:t>
      </w:r>
      <w:r w:rsidR="00FF06E9" w:rsidRPr="00360220">
        <w:rPr>
          <w:sz w:val="28"/>
          <w:szCs w:val="28"/>
          <w:lang w:val="de-DE"/>
        </w:rPr>
        <w:t>KMK</w:t>
      </w:r>
      <w:r w:rsidR="00FF06E9" w:rsidRPr="00360220">
        <w:rPr>
          <w:sz w:val="28"/>
          <w:szCs w:val="28"/>
        </w:rPr>
        <w:t xml:space="preserve"> (</w:t>
      </w:r>
      <w:r w:rsidR="00FF06E9" w:rsidRPr="00360220">
        <w:rPr>
          <w:sz w:val="28"/>
          <w:szCs w:val="28"/>
          <w:lang w:val="de-DE"/>
        </w:rPr>
        <w:t>Kultministerkonferenz</w:t>
      </w:r>
      <w:r w:rsidR="00FF06E9" w:rsidRPr="00360220">
        <w:rPr>
          <w:sz w:val="28"/>
          <w:szCs w:val="28"/>
        </w:rPr>
        <w:t>)</w:t>
      </w:r>
      <w:r w:rsidR="00235334">
        <w:rPr>
          <w:sz w:val="28"/>
          <w:szCs w:val="28"/>
        </w:rPr>
        <w:t xml:space="preserve"> ко</w:t>
      </w:r>
      <w:r w:rsidR="00235334">
        <w:rPr>
          <w:sz w:val="28"/>
          <w:szCs w:val="28"/>
        </w:rPr>
        <w:t>н</w:t>
      </w:r>
      <w:r w:rsidR="00235334">
        <w:rPr>
          <w:sz w:val="28"/>
          <w:szCs w:val="28"/>
        </w:rPr>
        <w:t>ференция министра образования</w:t>
      </w:r>
      <w:r w:rsidR="00FF06E9" w:rsidRPr="00360220">
        <w:rPr>
          <w:sz w:val="28"/>
          <w:szCs w:val="28"/>
        </w:rPr>
        <w:t xml:space="preserve"> принял</w:t>
      </w:r>
      <w:r w:rsidR="00235334">
        <w:rPr>
          <w:sz w:val="28"/>
          <w:szCs w:val="28"/>
        </w:rPr>
        <w:t>а</w:t>
      </w:r>
      <w:r w:rsidR="00FF06E9" w:rsidRPr="00360220">
        <w:rPr>
          <w:sz w:val="28"/>
          <w:szCs w:val="28"/>
        </w:rPr>
        <w:t xml:space="preserve"> решение о разработке образовательных стандартов для обеспечения единых требований к образовательным компетенц</w:t>
      </w:r>
      <w:r w:rsidR="00FF06E9" w:rsidRPr="00360220">
        <w:rPr>
          <w:sz w:val="28"/>
          <w:szCs w:val="28"/>
        </w:rPr>
        <w:t>и</w:t>
      </w:r>
      <w:r w:rsidR="00FF06E9" w:rsidRPr="00360220">
        <w:rPr>
          <w:sz w:val="28"/>
          <w:szCs w:val="28"/>
        </w:rPr>
        <w:t>ям. Образовательные стандарты должны опираться на определенные образов</w:t>
      </w:r>
      <w:r w:rsidR="00FF06E9" w:rsidRPr="00360220">
        <w:rPr>
          <w:sz w:val="28"/>
          <w:szCs w:val="28"/>
        </w:rPr>
        <w:t>а</w:t>
      </w:r>
      <w:r w:rsidR="00FF06E9" w:rsidRPr="00360220">
        <w:rPr>
          <w:sz w:val="28"/>
          <w:szCs w:val="28"/>
        </w:rPr>
        <w:t>тельные цели и соответствовать образ</w:t>
      </w:r>
      <w:r w:rsidR="00FF06E9" w:rsidRPr="00360220">
        <w:rPr>
          <w:sz w:val="28"/>
          <w:szCs w:val="28"/>
        </w:rPr>
        <w:t>о</w:t>
      </w:r>
      <w:r w:rsidR="00FF06E9" w:rsidRPr="00360220">
        <w:rPr>
          <w:sz w:val="28"/>
          <w:szCs w:val="28"/>
        </w:rPr>
        <w:t>вательным компетенциям.</w:t>
      </w:r>
    </w:p>
    <w:p w:rsidR="00FF06E9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</w:t>
      </w:r>
      <w:r w:rsidR="00FF06E9" w:rsidRPr="00360220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играет большую роль в </w:t>
      </w:r>
      <w:r w:rsidR="00FF06E9" w:rsidRPr="00360220">
        <w:rPr>
          <w:sz w:val="28"/>
          <w:szCs w:val="28"/>
        </w:rPr>
        <w:t xml:space="preserve"> экономическо</w:t>
      </w:r>
      <w:r>
        <w:rPr>
          <w:sz w:val="28"/>
          <w:szCs w:val="28"/>
        </w:rPr>
        <w:t>м и культурном</w:t>
      </w:r>
      <w:r w:rsidR="00FF06E9" w:rsidRPr="0036022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="00FF06E9" w:rsidRPr="00360220">
        <w:rPr>
          <w:sz w:val="28"/>
          <w:szCs w:val="28"/>
        </w:rPr>
        <w:t xml:space="preserve"> Герм</w:t>
      </w:r>
      <w:r w:rsidR="001A5628" w:rsidRPr="00360220">
        <w:rPr>
          <w:sz w:val="28"/>
          <w:szCs w:val="28"/>
        </w:rPr>
        <w:t>ании и Европы в ц</w:t>
      </w:r>
      <w:r w:rsidR="001A5628" w:rsidRPr="00360220">
        <w:rPr>
          <w:sz w:val="28"/>
          <w:szCs w:val="28"/>
        </w:rPr>
        <w:t>е</w:t>
      </w:r>
      <w:r w:rsidR="001A5628" w:rsidRPr="00360220">
        <w:rPr>
          <w:sz w:val="28"/>
          <w:szCs w:val="28"/>
        </w:rPr>
        <w:t>лом.</w:t>
      </w:r>
    </w:p>
    <w:p w:rsidR="001A5628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</w:t>
      </w:r>
      <w:r w:rsidRPr="00360220">
        <w:rPr>
          <w:sz w:val="28"/>
          <w:szCs w:val="28"/>
        </w:rPr>
        <w:t xml:space="preserve"> </w:t>
      </w:r>
      <w:r w:rsidR="001A5628" w:rsidRPr="00360220">
        <w:rPr>
          <w:sz w:val="28"/>
          <w:szCs w:val="28"/>
        </w:rPr>
        <w:t>образование является неотъемлемой частью общего о</w:t>
      </w:r>
      <w:r w:rsidR="001A5628" w:rsidRPr="00360220">
        <w:rPr>
          <w:sz w:val="28"/>
          <w:szCs w:val="28"/>
        </w:rPr>
        <w:t>б</w:t>
      </w:r>
      <w:r w:rsidR="001A5628" w:rsidRPr="00360220">
        <w:rPr>
          <w:sz w:val="28"/>
          <w:szCs w:val="28"/>
        </w:rPr>
        <w:t>раз</w:t>
      </w:r>
      <w:r w:rsidR="001A5628" w:rsidRPr="00360220">
        <w:rPr>
          <w:sz w:val="28"/>
          <w:szCs w:val="28"/>
        </w:rPr>
        <w:t>о</w:t>
      </w:r>
      <w:r w:rsidR="001A5628" w:rsidRPr="00360220">
        <w:rPr>
          <w:sz w:val="28"/>
          <w:szCs w:val="28"/>
        </w:rPr>
        <w:t>вания, так как оно дает навыки для жизни в современном технологическом мире. Тем самым оно создает необходимые условия для развития личности и с</w:t>
      </w:r>
      <w:r w:rsidR="001A5628" w:rsidRPr="00360220">
        <w:rPr>
          <w:sz w:val="28"/>
          <w:szCs w:val="28"/>
        </w:rPr>
        <w:t>о</w:t>
      </w:r>
      <w:r w:rsidR="001A5628" w:rsidRPr="00360220">
        <w:rPr>
          <w:sz w:val="28"/>
          <w:szCs w:val="28"/>
        </w:rPr>
        <w:t>циума.</w:t>
      </w:r>
    </w:p>
    <w:p w:rsidR="001A5628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</w:t>
      </w:r>
      <w:r w:rsidRPr="00360220">
        <w:rPr>
          <w:sz w:val="28"/>
          <w:szCs w:val="28"/>
        </w:rPr>
        <w:t xml:space="preserve"> </w:t>
      </w:r>
      <w:r w:rsidR="001A5628" w:rsidRPr="00360220">
        <w:rPr>
          <w:sz w:val="28"/>
          <w:szCs w:val="28"/>
        </w:rPr>
        <w:t>образование позволяет:</w:t>
      </w:r>
    </w:p>
    <w:p w:rsidR="001A5628" w:rsidRPr="00360220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628" w:rsidRPr="00360220">
        <w:rPr>
          <w:sz w:val="28"/>
          <w:szCs w:val="28"/>
        </w:rPr>
        <w:t>редметно ориентироваться в областях материальных, энергетич</w:t>
      </w:r>
      <w:r w:rsidR="001A5628" w:rsidRPr="00360220">
        <w:rPr>
          <w:sz w:val="28"/>
          <w:szCs w:val="28"/>
        </w:rPr>
        <w:t>е</w:t>
      </w:r>
      <w:r w:rsidR="001A5628" w:rsidRPr="00360220">
        <w:rPr>
          <w:sz w:val="28"/>
          <w:szCs w:val="28"/>
        </w:rPr>
        <w:t>ских и информационных продаж</w:t>
      </w:r>
    </w:p>
    <w:p w:rsidR="001A5628" w:rsidRPr="00360220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628" w:rsidRPr="00360220">
        <w:rPr>
          <w:sz w:val="28"/>
          <w:szCs w:val="28"/>
        </w:rPr>
        <w:t>онимать так</w:t>
      </w:r>
      <w:r w:rsidR="000A24B0" w:rsidRPr="00360220">
        <w:rPr>
          <w:sz w:val="28"/>
          <w:szCs w:val="28"/>
        </w:rPr>
        <w:t>ие инженерные методы и действия</w:t>
      </w:r>
      <w:r w:rsidR="001A5628" w:rsidRPr="00360220">
        <w:rPr>
          <w:sz w:val="28"/>
          <w:szCs w:val="28"/>
        </w:rPr>
        <w:t xml:space="preserve"> как: планирование, проектирование, производство, оценка, использование, утилизация</w:t>
      </w:r>
    </w:p>
    <w:p w:rsidR="001A5628" w:rsidRPr="00360220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5628" w:rsidRPr="00360220">
        <w:rPr>
          <w:sz w:val="28"/>
          <w:szCs w:val="28"/>
        </w:rPr>
        <w:t xml:space="preserve">нать структуру и функции </w:t>
      </w:r>
      <w:r>
        <w:rPr>
          <w:sz w:val="28"/>
          <w:szCs w:val="28"/>
        </w:rPr>
        <w:t>технологических</w:t>
      </w:r>
      <w:r w:rsidRPr="00360220">
        <w:rPr>
          <w:sz w:val="28"/>
          <w:szCs w:val="28"/>
        </w:rPr>
        <w:t xml:space="preserve"> </w:t>
      </w:r>
      <w:r w:rsidR="001A5628" w:rsidRPr="00360220">
        <w:rPr>
          <w:sz w:val="28"/>
          <w:szCs w:val="28"/>
        </w:rPr>
        <w:t>систем и процессов, а также последствия</w:t>
      </w:r>
      <w:r w:rsidR="000A24B0" w:rsidRPr="00360220">
        <w:rPr>
          <w:sz w:val="28"/>
          <w:szCs w:val="28"/>
        </w:rPr>
        <w:t xml:space="preserve"> их работы</w:t>
      </w:r>
    </w:p>
    <w:p w:rsidR="000A24B0" w:rsidRPr="00360220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24B0" w:rsidRPr="00360220">
        <w:rPr>
          <w:sz w:val="28"/>
          <w:szCs w:val="28"/>
        </w:rPr>
        <w:t>ыть готовым к требованиям современных технологий в частной, профессиональной и общественной жизни</w:t>
      </w:r>
    </w:p>
    <w:p w:rsidR="00235334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35334">
        <w:rPr>
          <w:sz w:val="28"/>
          <w:szCs w:val="28"/>
        </w:rPr>
        <w:t>п</w:t>
      </w:r>
      <w:r w:rsidR="000A24B0" w:rsidRPr="00235334">
        <w:rPr>
          <w:sz w:val="28"/>
          <w:szCs w:val="28"/>
        </w:rPr>
        <w:t xml:space="preserve">олучить советы по профессиональной карьере для </w:t>
      </w:r>
      <w:r>
        <w:rPr>
          <w:sz w:val="28"/>
          <w:szCs w:val="28"/>
        </w:rPr>
        <w:t>юношей и дев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шек</w:t>
      </w:r>
    </w:p>
    <w:p w:rsidR="000A24B0" w:rsidRPr="00235334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24B0" w:rsidRPr="00235334">
        <w:rPr>
          <w:sz w:val="28"/>
          <w:szCs w:val="28"/>
        </w:rPr>
        <w:t xml:space="preserve">азвить интерес к технологиям </w:t>
      </w:r>
    </w:p>
    <w:p w:rsidR="000A24B0" w:rsidRPr="00360220" w:rsidRDefault="00235334" w:rsidP="00360220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A24B0" w:rsidRPr="00360220">
        <w:rPr>
          <w:sz w:val="28"/>
          <w:szCs w:val="28"/>
        </w:rPr>
        <w:t xml:space="preserve">аниматься творческой деятельностью, </w:t>
      </w:r>
      <w:r>
        <w:rPr>
          <w:sz w:val="28"/>
          <w:szCs w:val="28"/>
        </w:rPr>
        <w:t>решая</w:t>
      </w:r>
      <w:r w:rsidR="000A24B0" w:rsidRPr="003602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A24B0" w:rsidRPr="00360220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="000A24B0" w:rsidRPr="0036022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0A24B0" w:rsidRPr="00360220">
        <w:rPr>
          <w:sz w:val="28"/>
          <w:szCs w:val="28"/>
        </w:rPr>
        <w:t>.</w:t>
      </w:r>
    </w:p>
    <w:p w:rsidR="000A24B0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</w:t>
      </w:r>
      <w:r w:rsidRPr="00360220">
        <w:rPr>
          <w:sz w:val="28"/>
          <w:szCs w:val="28"/>
        </w:rPr>
        <w:t xml:space="preserve"> </w:t>
      </w:r>
      <w:r w:rsidR="000A24B0" w:rsidRPr="00360220">
        <w:rPr>
          <w:sz w:val="28"/>
          <w:szCs w:val="28"/>
        </w:rPr>
        <w:t xml:space="preserve">образование базируется на дидактических принципах, принимая во внимание технические классификации науки и техники. </w:t>
      </w:r>
      <w:r>
        <w:rPr>
          <w:sz w:val="28"/>
          <w:szCs w:val="28"/>
        </w:rPr>
        <w:t>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</w:t>
      </w:r>
      <w:r w:rsidRPr="00360220">
        <w:rPr>
          <w:sz w:val="28"/>
          <w:szCs w:val="28"/>
        </w:rPr>
        <w:t xml:space="preserve"> </w:t>
      </w:r>
      <w:r w:rsidR="000A24B0" w:rsidRPr="00360220">
        <w:rPr>
          <w:sz w:val="28"/>
          <w:szCs w:val="28"/>
        </w:rPr>
        <w:t>образование расширяет возможности личностно-ориентированного подх</w:t>
      </w:r>
      <w:r w:rsidR="000A24B0" w:rsidRPr="00360220">
        <w:rPr>
          <w:sz w:val="28"/>
          <w:szCs w:val="28"/>
        </w:rPr>
        <w:t>о</w:t>
      </w:r>
      <w:r w:rsidR="000A24B0" w:rsidRPr="00360220">
        <w:rPr>
          <w:sz w:val="28"/>
          <w:szCs w:val="28"/>
        </w:rPr>
        <w:t xml:space="preserve">да. </w:t>
      </w:r>
    </w:p>
    <w:p w:rsidR="000A24B0" w:rsidRPr="00360220" w:rsidRDefault="000A24B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  <w:lang w:val="de-DE"/>
        </w:rPr>
        <w:t>Arbeitslehre</w:t>
      </w:r>
      <w:r w:rsidRPr="00360220">
        <w:rPr>
          <w:sz w:val="28"/>
          <w:szCs w:val="28"/>
        </w:rPr>
        <w:t xml:space="preserve"> (трудовое обучение) в </w:t>
      </w:r>
      <w:r w:rsidRPr="00360220">
        <w:rPr>
          <w:sz w:val="28"/>
          <w:szCs w:val="28"/>
          <w:lang w:val="de-DE"/>
        </w:rPr>
        <w:t>Hauptschule</w:t>
      </w:r>
      <w:r w:rsidRPr="00360220">
        <w:rPr>
          <w:sz w:val="28"/>
          <w:szCs w:val="28"/>
        </w:rPr>
        <w:t xml:space="preserve"> (основной школе) это всегда практико-ориентированное обучение, направленное на</w:t>
      </w:r>
      <w:r w:rsidR="004D0973" w:rsidRPr="00360220">
        <w:rPr>
          <w:sz w:val="28"/>
          <w:szCs w:val="28"/>
        </w:rPr>
        <w:t xml:space="preserve"> осознание цели,</w:t>
      </w:r>
      <w:r w:rsidRPr="00360220">
        <w:rPr>
          <w:sz w:val="28"/>
          <w:szCs w:val="28"/>
        </w:rPr>
        <w:t xml:space="preserve"> произво</w:t>
      </w:r>
      <w:r w:rsidRPr="00360220">
        <w:rPr>
          <w:sz w:val="28"/>
          <w:szCs w:val="28"/>
        </w:rPr>
        <w:t>д</w:t>
      </w:r>
      <w:r w:rsidRPr="00360220">
        <w:rPr>
          <w:sz w:val="28"/>
          <w:szCs w:val="28"/>
        </w:rPr>
        <w:t>ство</w:t>
      </w:r>
      <w:r w:rsidR="004D0973" w:rsidRPr="00360220">
        <w:rPr>
          <w:sz w:val="28"/>
          <w:szCs w:val="28"/>
        </w:rPr>
        <w:t>, оценку объекта труда для себя и в своих целях.</w:t>
      </w:r>
    </w:p>
    <w:p w:rsidR="000A24B0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Технологическое</w:t>
      </w:r>
      <w:r w:rsidRPr="00360220">
        <w:rPr>
          <w:sz w:val="28"/>
          <w:szCs w:val="28"/>
        </w:rPr>
        <w:t xml:space="preserve"> </w:t>
      </w:r>
      <w:r w:rsidR="004D0973" w:rsidRPr="00360220">
        <w:rPr>
          <w:sz w:val="28"/>
          <w:szCs w:val="28"/>
        </w:rPr>
        <w:t>образование выполняет основное требование совреме</w:t>
      </w:r>
      <w:r w:rsidR="004D0973" w:rsidRPr="00360220">
        <w:rPr>
          <w:sz w:val="28"/>
          <w:szCs w:val="28"/>
        </w:rPr>
        <w:t>н</w:t>
      </w:r>
      <w:r w:rsidR="004D0973" w:rsidRPr="00360220">
        <w:rPr>
          <w:sz w:val="28"/>
          <w:szCs w:val="28"/>
        </w:rPr>
        <w:t>ного общества – это учитывать воздействие и проводить оценку от воздействия ко</w:t>
      </w:r>
      <w:r w:rsidR="004D0973" w:rsidRPr="00360220">
        <w:rPr>
          <w:sz w:val="28"/>
          <w:szCs w:val="28"/>
        </w:rPr>
        <w:t>н</w:t>
      </w:r>
      <w:r w:rsidR="004D0973" w:rsidRPr="00360220">
        <w:rPr>
          <w:sz w:val="28"/>
          <w:szCs w:val="28"/>
        </w:rPr>
        <w:t>кретной технологии.</w:t>
      </w:r>
    </w:p>
    <w:p w:rsidR="004D0973" w:rsidRPr="00360220" w:rsidRDefault="0023533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</w:t>
      </w:r>
      <w:r w:rsidRPr="00360220">
        <w:rPr>
          <w:sz w:val="28"/>
          <w:szCs w:val="28"/>
        </w:rPr>
        <w:t xml:space="preserve"> </w:t>
      </w:r>
      <w:r w:rsidR="004D0973" w:rsidRPr="00360220">
        <w:rPr>
          <w:sz w:val="28"/>
          <w:szCs w:val="28"/>
        </w:rPr>
        <w:t xml:space="preserve">образование способствует стимулированию творчества, развитию талантов, </w:t>
      </w:r>
      <w:r>
        <w:rPr>
          <w:sz w:val="28"/>
          <w:szCs w:val="28"/>
        </w:rPr>
        <w:t xml:space="preserve">самостоятельному поиску </w:t>
      </w:r>
      <w:r w:rsidR="004D0973" w:rsidRPr="0036022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4D0973" w:rsidRPr="0036022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</w:t>
      </w:r>
      <w:r w:rsidR="004D0973" w:rsidRPr="00360220">
        <w:rPr>
          <w:sz w:val="28"/>
          <w:szCs w:val="28"/>
        </w:rPr>
        <w:t>, развитию интереса к технологиям и мотивации к техническим исследован</w:t>
      </w:r>
      <w:r w:rsidR="004D0973" w:rsidRPr="00360220">
        <w:rPr>
          <w:sz w:val="28"/>
          <w:szCs w:val="28"/>
        </w:rPr>
        <w:t>и</w:t>
      </w:r>
      <w:r w:rsidR="004D0973" w:rsidRPr="00360220">
        <w:rPr>
          <w:sz w:val="28"/>
          <w:szCs w:val="28"/>
        </w:rPr>
        <w:t>ям и професс</w:t>
      </w:r>
      <w:r w:rsidR="004D0973" w:rsidRPr="00360220">
        <w:rPr>
          <w:sz w:val="28"/>
          <w:szCs w:val="28"/>
        </w:rPr>
        <w:t>и</w:t>
      </w:r>
      <w:r w:rsidR="004D0973" w:rsidRPr="00360220">
        <w:rPr>
          <w:sz w:val="28"/>
          <w:szCs w:val="28"/>
        </w:rPr>
        <w:t>ям.</w:t>
      </w:r>
    </w:p>
    <w:p w:rsidR="00107A0C" w:rsidRPr="00360220" w:rsidRDefault="004D0973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 xml:space="preserve">С </w:t>
      </w:r>
      <w:r w:rsidR="00107A0C" w:rsidRPr="00360220">
        <w:rPr>
          <w:sz w:val="28"/>
          <w:szCs w:val="28"/>
        </w:rPr>
        <w:t>получением</w:t>
      </w:r>
      <w:r w:rsidRPr="00360220">
        <w:rPr>
          <w:sz w:val="28"/>
          <w:szCs w:val="28"/>
        </w:rPr>
        <w:t xml:space="preserve"> </w:t>
      </w:r>
      <w:r w:rsidR="00107A0C" w:rsidRPr="00360220">
        <w:rPr>
          <w:sz w:val="28"/>
          <w:szCs w:val="28"/>
        </w:rPr>
        <w:t xml:space="preserve">сертификата средней школы школьники </w:t>
      </w:r>
      <w:r w:rsidR="00235334">
        <w:rPr>
          <w:sz w:val="28"/>
          <w:szCs w:val="28"/>
        </w:rPr>
        <w:t>обретают</w:t>
      </w:r>
      <w:r w:rsidR="00107A0C" w:rsidRPr="00360220">
        <w:rPr>
          <w:sz w:val="28"/>
          <w:szCs w:val="28"/>
        </w:rPr>
        <w:t xml:space="preserve"> набор технических навыков. Эти навыки позволяют им ориентироваться в следующих пяти о</w:t>
      </w:r>
      <w:r w:rsidR="00107A0C" w:rsidRPr="00360220">
        <w:rPr>
          <w:sz w:val="28"/>
          <w:szCs w:val="28"/>
        </w:rPr>
        <w:t>б</w:t>
      </w:r>
      <w:r w:rsidR="00235334">
        <w:rPr>
          <w:sz w:val="28"/>
          <w:szCs w:val="28"/>
        </w:rPr>
        <w:t>ластях, представленных в табл.1.</w:t>
      </w:r>
    </w:p>
    <w:p w:rsidR="00107A0C" w:rsidRDefault="00471F1D" w:rsidP="003602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220">
        <w:rPr>
          <w:sz w:val="28"/>
          <w:szCs w:val="28"/>
        </w:rPr>
        <w:tab/>
        <w:t>Табл.1</w:t>
      </w:r>
    </w:p>
    <w:p w:rsidR="00360220" w:rsidRPr="00360220" w:rsidRDefault="00360220" w:rsidP="003602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107A0C" w:rsidRPr="00360220" w:rsidTr="00107A0C">
        <w:tc>
          <w:tcPr>
            <w:tcW w:w="3510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Понимание техники и технол</w:t>
            </w:r>
            <w:r w:rsidRPr="00EF74EA">
              <w:t>о</w:t>
            </w:r>
            <w:r w:rsidRPr="00EF74EA">
              <w:t>гий</w:t>
            </w:r>
          </w:p>
        </w:tc>
        <w:tc>
          <w:tcPr>
            <w:tcW w:w="6061" w:type="dxa"/>
          </w:tcPr>
          <w:p w:rsidR="00107A0C" w:rsidRPr="00EF74EA" w:rsidRDefault="00471F1D" w:rsidP="00471F1D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П</w:t>
            </w:r>
            <w:r w:rsidR="00107A0C" w:rsidRPr="00EF74EA">
              <w:t xml:space="preserve">онятие, структура, </w:t>
            </w:r>
            <w:r>
              <w:t>о</w:t>
            </w:r>
            <w:r w:rsidRPr="00EF74EA">
              <w:t>пределение цели</w:t>
            </w:r>
            <w:r>
              <w:t>,</w:t>
            </w:r>
            <w:r w:rsidRPr="00EF74EA">
              <w:t xml:space="preserve"> функции </w:t>
            </w:r>
            <w:r w:rsidR="00107A0C" w:rsidRPr="00EF74EA">
              <w:t>при</w:t>
            </w:r>
            <w:r w:rsidR="00107A0C" w:rsidRPr="00EF74EA">
              <w:t>н</w:t>
            </w:r>
            <w:r>
              <w:t>ципов технологии</w:t>
            </w:r>
            <w:r w:rsidR="00107A0C" w:rsidRPr="00EF74EA">
              <w:t xml:space="preserve">  и применение технол</w:t>
            </w:r>
            <w:r w:rsidR="00107A0C" w:rsidRPr="00EF74EA">
              <w:t>о</w:t>
            </w:r>
            <w:r w:rsidR="00107A0C" w:rsidRPr="00EF74EA">
              <w:t>гии</w:t>
            </w:r>
            <w:r w:rsidRPr="00EF74EA">
              <w:t xml:space="preserve"> </w:t>
            </w:r>
          </w:p>
        </w:tc>
      </w:tr>
      <w:tr w:rsidR="00107A0C" w:rsidRPr="00360220" w:rsidTr="00107A0C">
        <w:tc>
          <w:tcPr>
            <w:tcW w:w="3510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Конструирование и произво</w:t>
            </w:r>
            <w:r w:rsidRPr="00EF74EA">
              <w:t>д</w:t>
            </w:r>
            <w:r w:rsidRPr="00EF74EA">
              <w:t>ство техники</w:t>
            </w:r>
          </w:p>
        </w:tc>
        <w:tc>
          <w:tcPr>
            <w:tcW w:w="6061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План технического решения, настройка, вкл</w:t>
            </w:r>
            <w:r w:rsidRPr="00EF74EA">
              <w:t>ю</w:t>
            </w:r>
            <w:r w:rsidRPr="00EF74EA">
              <w:t>чение и тестирование</w:t>
            </w:r>
          </w:p>
        </w:tc>
      </w:tr>
      <w:tr w:rsidR="00107A0C" w:rsidRPr="00360220" w:rsidTr="00107A0C">
        <w:tc>
          <w:tcPr>
            <w:tcW w:w="3510" w:type="dxa"/>
          </w:tcPr>
          <w:p w:rsidR="00107A0C" w:rsidRPr="00EF74EA" w:rsidRDefault="003420BC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Использование техники и</w:t>
            </w:r>
            <w:r w:rsidRPr="00EF74EA">
              <w:rPr>
                <w:lang w:val="en-US"/>
              </w:rPr>
              <w:t xml:space="preserve"> </w:t>
            </w:r>
            <w:r w:rsidR="00107A0C" w:rsidRPr="00EF74EA">
              <w:t>те</w:t>
            </w:r>
            <w:r w:rsidR="00107A0C" w:rsidRPr="00EF74EA">
              <w:t>х</w:t>
            </w:r>
            <w:r w:rsidR="00107A0C" w:rsidRPr="00EF74EA">
              <w:t>нологий</w:t>
            </w:r>
          </w:p>
        </w:tc>
        <w:tc>
          <w:tcPr>
            <w:tcW w:w="6061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Выбор технического решения, профессиональное и безопасное использование</w:t>
            </w:r>
          </w:p>
        </w:tc>
      </w:tr>
      <w:tr w:rsidR="00107A0C" w:rsidRPr="00360220" w:rsidTr="00107A0C">
        <w:tc>
          <w:tcPr>
            <w:tcW w:w="3510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Оценивание техн</w:t>
            </w:r>
            <w:r w:rsidRPr="00EF74EA">
              <w:t>о</w:t>
            </w:r>
            <w:r w:rsidRPr="00EF74EA">
              <w:t>логий</w:t>
            </w:r>
          </w:p>
        </w:tc>
        <w:tc>
          <w:tcPr>
            <w:tcW w:w="6061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Оценка исторической, экономической, экологической,</w:t>
            </w:r>
            <w:r w:rsidR="00887DCD" w:rsidRPr="00EF74EA">
              <w:t xml:space="preserve"> социальной составляющей те</w:t>
            </w:r>
            <w:r w:rsidR="00887DCD" w:rsidRPr="00EF74EA">
              <w:t>х</w:t>
            </w:r>
            <w:r w:rsidR="00887DCD" w:rsidRPr="00EF74EA">
              <w:t>нологии</w:t>
            </w:r>
          </w:p>
        </w:tc>
      </w:tr>
      <w:tr w:rsidR="00107A0C" w:rsidRPr="00360220" w:rsidTr="00107A0C">
        <w:tc>
          <w:tcPr>
            <w:tcW w:w="3510" w:type="dxa"/>
          </w:tcPr>
          <w:p w:rsidR="00107A0C" w:rsidRPr="00EF74EA" w:rsidRDefault="00107A0C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Технологии общ</w:t>
            </w:r>
            <w:r w:rsidRPr="00EF74EA">
              <w:t>е</w:t>
            </w:r>
            <w:r w:rsidRPr="00EF74EA">
              <w:t>ния</w:t>
            </w:r>
          </w:p>
        </w:tc>
        <w:tc>
          <w:tcPr>
            <w:tcW w:w="6061" w:type="dxa"/>
          </w:tcPr>
          <w:p w:rsidR="00107A0C" w:rsidRPr="00EF74EA" w:rsidRDefault="00887DCD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Находить и обмениваться профессиональной информ</w:t>
            </w:r>
            <w:r w:rsidRPr="00EF74EA">
              <w:t>а</w:t>
            </w:r>
            <w:r w:rsidRPr="00EF74EA">
              <w:t>цией о технике</w:t>
            </w:r>
            <w:r w:rsidR="003420BC" w:rsidRPr="00EF74EA">
              <w:t xml:space="preserve"> и технологиях</w:t>
            </w:r>
          </w:p>
        </w:tc>
      </w:tr>
    </w:tbl>
    <w:p w:rsidR="00360220" w:rsidRDefault="0036022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07A0C" w:rsidRPr="00360220" w:rsidRDefault="00AB1FA3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Содержание предмета «Технология» в основной школе в Германии</w:t>
      </w:r>
      <w:r w:rsidR="00471F1D">
        <w:rPr>
          <w:sz w:val="28"/>
          <w:szCs w:val="28"/>
        </w:rPr>
        <w:t xml:space="preserve"> вкл</w:t>
      </w:r>
      <w:r w:rsidR="00471F1D">
        <w:rPr>
          <w:sz w:val="28"/>
          <w:szCs w:val="28"/>
        </w:rPr>
        <w:t>ю</w:t>
      </w:r>
      <w:r w:rsidR="00471F1D">
        <w:rPr>
          <w:sz w:val="28"/>
          <w:szCs w:val="28"/>
        </w:rPr>
        <w:t>чает следующие разделы</w:t>
      </w:r>
      <w:r w:rsidRPr="00360220">
        <w:rPr>
          <w:sz w:val="28"/>
          <w:szCs w:val="28"/>
        </w:rPr>
        <w:t>: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Работа и производство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Гражданское строительство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Транспорт и перевозки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Снабжение и утилизация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Информационные и коммуникационные технологии</w:t>
      </w:r>
    </w:p>
    <w:p w:rsidR="00AB1FA3" w:rsidRPr="00360220" w:rsidRDefault="00AB1FA3" w:rsidP="00360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Домашнее хозяйство и досуг</w:t>
      </w:r>
    </w:p>
    <w:p w:rsidR="00AB1FA3" w:rsidRPr="00360220" w:rsidRDefault="00AB1FA3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 xml:space="preserve">Данные разделы представлены в образовательных стандартах с указанием уровня освоения с иллюстрациями, примерными вопросами и задачами. Задачи разработаны так, чтобы </w:t>
      </w:r>
      <w:r w:rsidR="00615F70" w:rsidRPr="00360220">
        <w:rPr>
          <w:sz w:val="28"/>
          <w:szCs w:val="28"/>
        </w:rPr>
        <w:t>происходило взаимодействие разных компетенций.</w:t>
      </w:r>
    </w:p>
    <w:p w:rsidR="00471F1D" w:rsidRDefault="00615F7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Компетенция понимание техники и технологии почти неуправляемая и б</w:t>
      </w:r>
      <w:r w:rsidRPr="00360220">
        <w:rPr>
          <w:sz w:val="28"/>
          <w:szCs w:val="28"/>
        </w:rPr>
        <w:t>ы</w:t>
      </w:r>
      <w:r w:rsidRPr="00360220">
        <w:rPr>
          <w:sz w:val="28"/>
          <w:szCs w:val="28"/>
        </w:rPr>
        <w:t>стро меняющаяся.</w:t>
      </w:r>
    </w:p>
    <w:p w:rsidR="00615F70" w:rsidRDefault="00615F7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 xml:space="preserve"> </w:t>
      </w:r>
    </w:p>
    <w:p w:rsidR="00615F70" w:rsidRDefault="00471F1D" w:rsidP="003602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табл.2 представлены о</w:t>
      </w:r>
      <w:r w:rsidR="00615F70" w:rsidRPr="00360220">
        <w:rPr>
          <w:sz w:val="28"/>
          <w:szCs w:val="28"/>
        </w:rPr>
        <w:t>сновные критерии и характеристики для описания техн</w:t>
      </w:r>
      <w:r w:rsidR="00615F70" w:rsidRPr="00360220">
        <w:rPr>
          <w:sz w:val="28"/>
          <w:szCs w:val="28"/>
        </w:rPr>
        <w:t>и</w:t>
      </w:r>
      <w:r w:rsidR="00615F70" w:rsidRPr="00360220">
        <w:rPr>
          <w:sz w:val="28"/>
          <w:szCs w:val="28"/>
        </w:rPr>
        <w:t>ки и технологии.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220">
        <w:rPr>
          <w:sz w:val="28"/>
          <w:szCs w:val="28"/>
        </w:rPr>
        <w:t>Табл.2</w:t>
      </w:r>
    </w:p>
    <w:p w:rsidR="00360220" w:rsidRPr="00360220" w:rsidRDefault="00360220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Цель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Удовлетворение потребностей: экономических, индивид</w:t>
            </w:r>
            <w:r w:rsidRPr="00EF74EA">
              <w:t>у</w:t>
            </w:r>
            <w:r w:rsidRPr="00EF74EA">
              <w:t>альных, социальных, экологических</w:t>
            </w:r>
          </w:p>
        </w:tc>
      </w:tr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Условия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Законы природы, социально-культурные ценности</w:t>
            </w:r>
          </w:p>
        </w:tc>
      </w:tr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Предметы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Материальные, энергетические, информационные</w:t>
            </w:r>
          </w:p>
        </w:tc>
      </w:tr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Функции, процессы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Формирование, преобразование, транспортировка, хранение, защ</w:t>
            </w:r>
            <w:r w:rsidRPr="00EF74EA">
              <w:t>и</w:t>
            </w:r>
            <w:r w:rsidRPr="00EF74EA">
              <w:t>та, сохранение</w:t>
            </w:r>
          </w:p>
        </w:tc>
      </w:tr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Принципы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Организация, планирование, развитие, инновация</w:t>
            </w:r>
          </w:p>
        </w:tc>
      </w:tr>
      <w:tr w:rsidR="00615F70" w:rsidRPr="00360220" w:rsidTr="00615F70">
        <w:tc>
          <w:tcPr>
            <w:tcW w:w="2376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lastRenderedPageBreak/>
              <w:t>Эффекты</w:t>
            </w:r>
          </w:p>
        </w:tc>
        <w:tc>
          <w:tcPr>
            <w:tcW w:w="7195" w:type="dxa"/>
          </w:tcPr>
          <w:p w:rsidR="00615F70" w:rsidRPr="00EF74EA" w:rsidRDefault="00615F7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Личность, общество, природа</w:t>
            </w:r>
          </w:p>
        </w:tc>
      </w:tr>
    </w:tbl>
    <w:p w:rsidR="001A0E82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29BE" w:rsidRDefault="00471F1D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табл.3 представлены т</w:t>
      </w:r>
      <w:r w:rsidR="001A0E82">
        <w:rPr>
          <w:sz w:val="28"/>
          <w:szCs w:val="28"/>
        </w:rPr>
        <w:t>ребования стандарта «Понимание техники и технол</w:t>
      </w:r>
      <w:r w:rsidR="001A0E82">
        <w:rPr>
          <w:sz w:val="28"/>
          <w:szCs w:val="28"/>
        </w:rPr>
        <w:t>о</w:t>
      </w:r>
      <w:r w:rsidR="001A0E82">
        <w:rPr>
          <w:sz w:val="28"/>
          <w:szCs w:val="28"/>
        </w:rPr>
        <w:t>гии».</w:t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82">
        <w:rPr>
          <w:sz w:val="28"/>
          <w:szCs w:val="28"/>
        </w:rPr>
        <w:t>Табл.3</w:t>
      </w:r>
    </w:p>
    <w:p w:rsidR="001A0E82" w:rsidRPr="00360220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7797"/>
      </w:tblGrid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</w:pPr>
            <w:r w:rsidRPr="00EF74EA">
              <w:t>Сокращ</w:t>
            </w:r>
            <w:r w:rsidRPr="00EF74EA">
              <w:t>е</w:t>
            </w:r>
            <w:r w:rsidRPr="00EF74EA">
              <w:t>ни</w:t>
            </w:r>
            <w:r w:rsidR="00EF74EA">
              <w:t>е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Стандарт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V1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Цель, назначение и характеристики технологий и и</w:t>
            </w:r>
            <w:r w:rsidRPr="00EF74EA">
              <w:t>н</w:t>
            </w:r>
            <w:r w:rsidRPr="00EF74EA">
              <w:t>женерных наук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V2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471F1D">
            <w:pPr>
              <w:pStyle w:val="a3"/>
              <w:spacing w:before="0" w:beforeAutospacing="0" w:after="0" w:afterAutospacing="0"/>
            </w:pPr>
            <w:r w:rsidRPr="00EF74EA">
              <w:t>Факторы, влияющие на развитие технологий, чтобы воспрои</w:t>
            </w:r>
            <w:r w:rsidRPr="00EF74EA">
              <w:t>з</w:t>
            </w:r>
            <w:r w:rsidRPr="00EF74EA">
              <w:t xml:space="preserve">водить и объяснять 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V3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Экспертиза и анализ технологических систем и процессов по расходу м</w:t>
            </w:r>
            <w:r w:rsidRPr="00EF74EA">
              <w:t>а</w:t>
            </w:r>
            <w:r w:rsidRPr="00EF74EA">
              <w:t>териалов, энергии, и</w:t>
            </w:r>
            <w:r w:rsidRPr="00EF74EA">
              <w:t>н</w:t>
            </w:r>
            <w:r w:rsidRPr="00EF74EA">
              <w:t>формации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V4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471F1D">
            <w:pPr>
              <w:pStyle w:val="a3"/>
              <w:spacing w:before="0" w:beforeAutospacing="0" w:after="0" w:afterAutospacing="0"/>
            </w:pPr>
            <w:r w:rsidRPr="00EF74EA">
              <w:t>Описание технологических систем и процессов</w:t>
            </w:r>
            <w:proofErr w:type="gramStart"/>
            <w:r w:rsidRPr="00EF74EA">
              <w:t xml:space="preserve"> ,</w:t>
            </w:r>
            <w:proofErr w:type="gramEnd"/>
            <w:r w:rsidRPr="00EF74EA">
              <w:t xml:space="preserve"> изучение , объясн</w:t>
            </w:r>
            <w:r w:rsidRPr="00EF74EA">
              <w:t>е</w:t>
            </w:r>
            <w:r w:rsidRPr="00EF74EA">
              <w:t>ние структуры и св</w:t>
            </w:r>
            <w:r w:rsidRPr="00EF74EA">
              <w:t>я</w:t>
            </w:r>
            <w:r w:rsidRPr="00EF74EA">
              <w:t xml:space="preserve">зей 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V5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Описание важнейших организационных и принципов планирования те</w:t>
            </w:r>
            <w:r w:rsidRPr="00EF74EA">
              <w:t>х</w:t>
            </w:r>
            <w:r w:rsidRPr="00EF74EA">
              <w:t>нологических систем и процессов, на основе принципов цикличности, ассоциации, разделение и определ</w:t>
            </w:r>
            <w:r w:rsidRPr="00EF74EA">
              <w:t>е</w:t>
            </w:r>
            <w:r w:rsidRPr="00EF74EA">
              <w:t>ние последствий их воздействия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V6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Объяснение принципов действия и развития таких инновационных те</w:t>
            </w:r>
            <w:r w:rsidRPr="00EF74EA">
              <w:t>х</w:t>
            </w:r>
            <w:r w:rsidRPr="00EF74EA">
              <w:t>нологий, как автоматизация, минимизация, увеличение плотности эне</w:t>
            </w:r>
            <w:r w:rsidRPr="00EF74EA">
              <w:t>р</w:t>
            </w:r>
            <w:r w:rsidRPr="00EF74EA">
              <w:t>гии, определение последствий их воздейс</w:t>
            </w:r>
            <w:r w:rsidRPr="00EF74EA">
              <w:t>т</w:t>
            </w:r>
            <w:r w:rsidRPr="00EF74EA">
              <w:t>вия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V7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>Взаимосвязь технологического развития и изменений в профессии, раб</w:t>
            </w:r>
            <w:r w:rsidRPr="00EF74EA">
              <w:t>о</w:t>
            </w:r>
            <w:r w:rsidRPr="00EF74EA">
              <w:t>те и жизни человека с исторической точки зрения</w:t>
            </w:r>
          </w:p>
        </w:tc>
      </w:tr>
      <w:tr w:rsidR="00F00044" w:rsidRPr="00360220" w:rsidTr="00360220">
        <w:tc>
          <w:tcPr>
            <w:tcW w:w="1809" w:type="dxa"/>
            <w:vAlign w:val="center"/>
          </w:tcPr>
          <w:p w:rsidR="00F00044" w:rsidRPr="00EF74EA" w:rsidRDefault="00F00044" w:rsidP="00360220">
            <w:pPr>
              <w:pStyle w:val="a3"/>
              <w:spacing w:before="0" w:beforeAutospacing="0" w:after="0" w:afterAutospacing="0"/>
              <w:rPr>
                <w:lang w:val="de-DE"/>
              </w:rPr>
            </w:pPr>
            <w:r w:rsidRPr="00EF74EA">
              <w:rPr>
                <w:lang w:val="de-DE"/>
              </w:rPr>
              <w:t>V8</w:t>
            </w:r>
          </w:p>
        </w:tc>
        <w:tc>
          <w:tcPr>
            <w:tcW w:w="7797" w:type="dxa"/>
            <w:vAlign w:val="center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</w:pPr>
            <w:r w:rsidRPr="00EF74EA">
              <w:t xml:space="preserve">Профессиональная карьера и индивидуальный жизненный план, </w:t>
            </w:r>
            <w:proofErr w:type="gramStart"/>
            <w:r w:rsidRPr="00EF74EA">
              <w:t>связа</w:t>
            </w:r>
            <w:r w:rsidRPr="00EF74EA">
              <w:t>н</w:t>
            </w:r>
            <w:r w:rsidRPr="00EF74EA">
              <w:t>ные</w:t>
            </w:r>
            <w:proofErr w:type="gramEnd"/>
            <w:r w:rsidRPr="00EF74EA">
              <w:t xml:space="preserve"> с развитием технологических навыков и и</w:t>
            </w:r>
            <w:r w:rsidRPr="00EF74EA">
              <w:t>н</w:t>
            </w:r>
            <w:r w:rsidRPr="00EF74EA">
              <w:t>тересов</w:t>
            </w:r>
          </w:p>
        </w:tc>
      </w:tr>
    </w:tbl>
    <w:p w:rsidR="001829BE" w:rsidRPr="00360220" w:rsidRDefault="00BB7A5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В обучении конструированию и производству техники</w:t>
      </w:r>
      <w:r w:rsidR="00471F1D">
        <w:rPr>
          <w:sz w:val="28"/>
          <w:szCs w:val="28"/>
        </w:rPr>
        <w:t xml:space="preserve"> решающую роль играю мышление и поведение</w:t>
      </w:r>
      <w:r w:rsidRPr="00360220">
        <w:rPr>
          <w:sz w:val="28"/>
          <w:szCs w:val="28"/>
        </w:rPr>
        <w:t>.</w:t>
      </w:r>
    </w:p>
    <w:p w:rsidR="00BB7A5A" w:rsidRPr="00360220" w:rsidRDefault="00BB7A5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 xml:space="preserve">В личной, общественной, профессиональной </w:t>
      </w:r>
      <w:proofErr w:type="gramStart"/>
      <w:r w:rsidRPr="00360220">
        <w:rPr>
          <w:sz w:val="28"/>
          <w:szCs w:val="28"/>
        </w:rPr>
        <w:t>област</w:t>
      </w:r>
      <w:r w:rsidR="001A0E82">
        <w:rPr>
          <w:sz w:val="28"/>
          <w:szCs w:val="28"/>
        </w:rPr>
        <w:t>ях</w:t>
      </w:r>
      <w:proofErr w:type="gramEnd"/>
      <w:r w:rsidR="00471F1D">
        <w:rPr>
          <w:sz w:val="28"/>
          <w:szCs w:val="28"/>
        </w:rPr>
        <w:t xml:space="preserve"> знаний</w:t>
      </w:r>
      <w:r w:rsidR="001A0E82">
        <w:rPr>
          <w:sz w:val="28"/>
          <w:szCs w:val="28"/>
        </w:rPr>
        <w:t xml:space="preserve"> </w:t>
      </w:r>
      <w:r w:rsidRPr="00360220">
        <w:rPr>
          <w:sz w:val="28"/>
          <w:szCs w:val="28"/>
        </w:rPr>
        <w:t>возникают проблемы, не имеющие решения, в отсутствии технических средств.  Для реш</w:t>
      </w:r>
      <w:r w:rsidRPr="00360220">
        <w:rPr>
          <w:sz w:val="28"/>
          <w:szCs w:val="28"/>
        </w:rPr>
        <w:t>е</w:t>
      </w:r>
      <w:r w:rsidRPr="00360220">
        <w:rPr>
          <w:sz w:val="28"/>
          <w:szCs w:val="28"/>
        </w:rPr>
        <w:t>ния пр</w:t>
      </w:r>
      <w:r w:rsidRPr="00360220">
        <w:rPr>
          <w:sz w:val="28"/>
          <w:szCs w:val="28"/>
        </w:rPr>
        <w:t>о</w:t>
      </w:r>
      <w:r w:rsidRPr="00360220">
        <w:rPr>
          <w:sz w:val="28"/>
          <w:szCs w:val="28"/>
        </w:rPr>
        <w:t xml:space="preserve">блем разрабатываются технологические </w:t>
      </w:r>
      <w:r w:rsidR="001A0E82">
        <w:rPr>
          <w:sz w:val="28"/>
          <w:szCs w:val="28"/>
        </w:rPr>
        <w:t>системы</w:t>
      </w:r>
      <w:r w:rsidR="00471F1D">
        <w:rPr>
          <w:sz w:val="28"/>
          <w:szCs w:val="28"/>
        </w:rPr>
        <w:t xml:space="preserve">, </w:t>
      </w:r>
      <w:proofErr w:type="gramStart"/>
      <w:r w:rsidR="00471F1D">
        <w:rPr>
          <w:sz w:val="28"/>
          <w:szCs w:val="28"/>
        </w:rPr>
        <w:t>этапы</w:t>
      </w:r>
      <w:proofErr w:type="gramEnd"/>
      <w:r w:rsidR="00471F1D">
        <w:rPr>
          <w:sz w:val="28"/>
          <w:szCs w:val="28"/>
        </w:rPr>
        <w:t xml:space="preserve"> создания которых представлены в табл.4.</w:t>
      </w:r>
    </w:p>
    <w:p w:rsidR="001A0E82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7A5A" w:rsidRDefault="00471F1D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  <w:t>Табл.4</w:t>
      </w:r>
    </w:p>
    <w:p w:rsidR="001A0E82" w:rsidRPr="00360220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BB7A5A" w:rsidRPr="00EF74EA" w:rsidTr="001A0E82">
        <w:tc>
          <w:tcPr>
            <w:tcW w:w="1951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Выявление пр</w:t>
            </w:r>
            <w:r w:rsidRPr="00EF74EA">
              <w:t>о</w:t>
            </w:r>
            <w:r w:rsidRPr="00EF74EA">
              <w:t>блемы</w:t>
            </w:r>
          </w:p>
        </w:tc>
        <w:tc>
          <w:tcPr>
            <w:tcW w:w="7620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Анализ, мониторинг</w:t>
            </w:r>
          </w:p>
        </w:tc>
      </w:tr>
      <w:tr w:rsidR="00BB7A5A" w:rsidRPr="00EF74EA" w:rsidTr="001A0E82">
        <w:tc>
          <w:tcPr>
            <w:tcW w:w="1951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Дизайнерское р</w:t>
            </w:r>
            <w:r w:rsidRPr="00EF74EA">
              <w:t>е</w:t>
            </w:r>
            <w:r w:rsidRPr="00EF74EA">
              <w:t>шение</w:t>
            </w:r>
          </w:p>
        </w:tc>
        <w:tc>
          <w:tcPr>
            <w:tcW w:w="7620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 xml:space="preserve">Мозговой штурм, метод аналогий, метод черного ящика, </w:t>
            </w:r>
            <w:proofErr w:type="spellStart"/>
            <w:r w:rsidRPr="00EF74EA">
              <w:t>эскизиров</w:t>
            </w:r>
            <w:r w:rsidRPr="00EF74EA">
              <w:t>а</w:t>
            </w:r>
            <w:r w:rsidRPr="00EF74EA">
              <w:t>ние</w:t>
            </w:r>
            <w:proofErr w:type="spellEnd"/>
            <w:r w:rsidRPr="00EF74EA">
              <w:t>, моделирование, техническое задание</w:t>
            </w:r>
          </w:p>
        </w:tc>
      </w:tr>
      <w:tr w:rsidR="00BB7A5A" w:rsidRPr="00EF74EA" w:rsidTr="001A0E82">
        <w:tc>
          <w:tcPr>
            <w:tcW w:w="1951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Графическая д</w:t>
            </w:r>
            <w:r w:rsidRPr="00EF74EA">
              <w:t>о</w:t>
            </w:r>
            <w:r w:rsidRPr="00EF74EA">
              <w:t>кументация</w:t>
            </w:r>
          </w:p>
        </w:tc>
        <w:tc>
          <w:tcPr>
            <w:tcW w:w="7620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Чертежи, электрические схемы, монтажные схемы, блок-схемы</w:t>
            </w:r>
          </w:p>
        </w:tc>
      </w:tr>
      <w:tr w:rsidR="00BB7A5A" w:rsidRPr="00EF74EA" w:rsidTr="001A0E82">
        <w:tc>
          <w:tcPr>
            <w:tcW w:w="1951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Планирование и производс</w:t>
            </w:r>
            <w:r w:rsidRPr="00EF74EA">
              <w:t>т</w:t>
            </w:r>
            <w:r w:rsidRPr="00EF74EA">
              <w:t>во</w:t>
            </w:r>
          </w:p>
        </w:tc>
        <w:tc>
          <w:tcPr>
            <w:tcW w:w="7620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Организация работа, рабочий график, серийное и массовое произво</w:t>
            </w:r>
            <w:r w:rsidRPr="00EF74EA">
              <w:t>д</w:t>
            </w:r>
            <w:r w:rsidRPr="00EF74EA">
              <w:t>ство</w:t>
            </w:r>
          </w:p>
        </w:tc>
      </w:tr>
      <w:tr w:rsidR="00BB7A5A" w:rsidRPr="00EF74EA" w:rsidTr="001A0E82">
        <w:tc>
          <w:tcPr>
            <w:tcW w:w="1951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Опт</w:t>
            </w:r>
            <w:r w:rsidRPr="00EF74EA">
              <w:t>и</w:t>
            </w:r>
            <w:r w:rsidRPr="00EF74EA">
              <w:t>мизация</w:t>
            </w:r>
          </w:p>
        </w:tc>
        <w:tc>
          <w:tcPr>
            <w:tcW w:w="7620" w:type="dxa"/>
          </w:tcPr>
          <w:p w:rsidR="00BB7A5A" w:rsidRPr="00EF74EA" w:rsidRDefault="00BB7A5A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Тестирование, оценка, принятие решений</w:t>
            </w:r>
          </w:p>
        </w:tc>
      </w:tr>
    </w:tbl>
    <w:p w:rsidR="00EF74EA" w:rsidRDefault="00EF74EA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7A5A" w:rsidRDefault="00471F1D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 5 представлены требования</w:t>
      </w:r>
      <w:r w:rsidR="001A0E82">
        <w:rPr>
          <w:sz w:val="28"/>
          <w:szCs w:val="28"/>
        </w:rPr>
        <w:t xml:space="preserve"> стандарта «</w:t>
      </w:r>
      <w:r w:rsidR="001A0E82" w:rsidRPr="00360220">
        <w:rPr>
          <w:sz w:val="28"/>
          <w:szCs w:val="28"/>
        </w:rPr>
        <w:t>Конструирование и производство техники</w:t>
      </w:r>
      <w:r w:rsidR="001A0E82">
        <w:rPr>
          <w:sz w:val="28"/>
          <w:szCs w:val="28"/>
        </w:rPr>
        <w:t xml:space="preserve">». </w:t>
      </w:r>
      <w:r w:rsidR="001A0E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82">
        <w:rPr>
          <w:sz w:val="28"/>
          <w:szCs w:val="28"/>
        </w:rPr>
        <w:t>Табл.5</w:t>
      </w:r>
    </w:p>
    <w:p w:rsidR="001A0E82" w:rsidRPr="00360220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7797"/>
      </w:tblGrid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Сокращ</w:t>
            </w:r>
            <w:r w:rsidRPr="00EF74EA">
              <w:t>е</w:t>
            </w:r>
            <w:r w:rsidRPr="00EF74EA">
              <w:t>ние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Стандарт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H1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proofErr w:type="gramStart"/>
            <w:r w:rsidRPr="00EF74EA">
              <w:t>Исходя из заданной технической проблемы планировать</w:t>
            </w:r>
            <w:proofErr w:type="gramEnd"/>
            <w:r w:rsidRPr="00EF74EA">
              <w:t xml:space="preserve"> простые техн</w:t>
            </w:r>
            <w:r w:rsidRPr="00EF74EA">
              <w:t>и</w:t>
            </w:r>
            <w:r w:rsidRPr="00EF74EA">
              <w:t>ческие системы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H2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Обнаруживать и решать проблемы в различных ситуациях, составлять документацию, оптим</w:t>
            </w:r>
            <w:r w:rsidRPr="00EF74EA">
              <w:t>и</w:t>
            </w:r>
            <w:r w:rsidRPr="00EF74EA">
              <w:t>зировать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lastRenderedPageBreak/>
              <w:t>H3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Знать процедуры и правила оформления производственной документ</w:t>
            </w:r>
            <w:r w:rsidRPr="00EF74EA">
              <w:t>а</w:t>
            </w:r>
            <w:r w:rsidRPr="00EF74EA">
              <w:t>ции и правила ее примен</w:t>
            </w:r>
            <w:r w:rsidRPr="00EF74EA">
              <w:t>е</w:t>
            </w:r>
            <w:r w:rsidRPr="00EF74EA">
              <w:t>ния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H4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Выбирать и применять необходимые мат</w:t>
            </w:r>
            <w:r w:rsidRPr="00EF74EA">
              <w:t>е</w:t>
            </w:r>
            <w:r w:rsidRPr="00EF74EA">
              <w:t>риалы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H5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Безопасно и профессионально работать с инструментами, оборудован</w:t>
            </w:r>
            <w:r w:rsidRPr="00EF74EA">
              <w:t>и</w:t>
            </w:r>
            <w:r w:rsidRPr="00EF74EA">
              <w:t>ем, машинами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H6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EF74EA">
              <w:t>Пользоваться компьютером, как универсальным инструментов для пл</w:t>
            </w:r>
            <w:r w:rsidRPr="00EF74EA">
              <w:t>а</w:t>
            </w:r>
            <w:r w:rsidRPr="00EF74EA">
              <w:t>нирования, проектирования, прои</w:t>
            </w:r>
            <w:r w:rsidRPr="00EF74EA">
              <w:t>з</w:t>
            </w:r>
            <w:r w:rsidRPr="00EF74EA">
              <w:t>водства</w:t>
            </w:r>
          </w:p>
        </w:tc>
      </w:tr>
    </w:tbl>
    <w:p w:rsidR="00397D39" w:rsidRDefault="00471F1D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5486" w:rsidRPr="00360220">
        <w:rPr>
          <w:sz w:val="28"/>
          <w:szCs w:val="28"/>
        </w:rPr>
        <w:t>се люди используют технологии для удовлетворения своих</w:t>
      </w:r>
      <w:r>
        <w:rPr>
          <w:sz w:val="28"/>
          <w:szCs w:val="28"/>
        </w:rPr>
        <w:t xml:space="preserve"> потребностей, но не каждый знает, как они работают.</w:t>
      </w:r>
      <w:r w:rsidR="00175486" w:rsidRPr="00360220">
        <w:rPr>
          <w:sz w:val="28"/>
          <w:szCs w:val="28"/>
        </w:rPr>
        <w:t xml:space="preserve"> Способность эффективно использовать технику я</w:t>
      </w:r>
      <w:r w:rsidR="00175486" w:rsidRPr="00360220">
        <w:rPr>
          <w:sz w:val="28"/>
          <w:szCs w:val="28"/>
        </w:rPr>
        <w:t>в</w:t>
      </w:r>
      <w:r w:rsidR="00175486" w:rsidRPr="00360220">
        <w:rPr>
          <w:sz w:val="28"/>
          <w:szCs w:val="28"/>
        </w:rPr>
        <w:t xml:space="preserve">ляется необходимым условием успешного управления и формирования социальной, культурной, политической жизни общества. </w:t>
      </w:r>
      <w:proofErr w:type="gramStart"/>
      <w:r w:rsidR="00175486" w:rsidRPr="00360220">
        <w:rPr>
          <w:sz w:val="28"/>
          <w:szCs w:val="28"/>
        </w:rPr>
        <w:t>Среди основных нав</w:t>
      </w:r>
      <w:r w:rsidR="00175486" w:rsidRPr="00360220">
        <w:rPr>
          <w:sz w:val="28"/>
          <w:szCs w:val="28"/>
        </w:rPr>
        <w:t>ы</w:t>
      </w:r>
      <w:r w:rsidR="00175486" w:rsidRPr="00360220">
        <w:rPr>
          <w:sz w:val="28"/>
          <w:szCs w:val="28"/>
        </w:rPr>
        <w:t>ков в этой компетенции выделяют: подбор, запуск, эксплуатация, техническое о</w:t>
      </w:r>
      <w:r w:rsidR="00175486" w:rsidRPr="00360220">
        <w:rPr>
          <w:sz w:val="28"/>
          <w:szCs w:val="28"/>
        </w:rPr>
        <w:t>б</w:t>
      </w:r>
      <w:r w:rsidR="00175486" w:rsidRPr="00360220">
        <w:rPr>
          <w:sz w:val="28"/>
          <w:szCs w:val="28"/>
        </w:rPr>
        <w:t>служивание, устранение неисправностей, ремонт, вывод из э</w:t>
      </w:r>
      <w:r>
        <w:rPr>
          <w:sz w:val="28"/>
          <w:szCs w:val="28"/>
        </w:rPr>
        <w:t>к</w:t>
      </w:r>
      <w:r w:rsidR="00175486" w:rsidRPr="00360220">
        <w:rPr>
          <w:sz w:val="28"/>
          <w:szCs w:val="28"/>
        </w:rPr>
        <w:t>сплуатации, утил</w:t>
      </w:r>
      <w:r w:rsidR="00175486" w:rsidRPr="00360220">
        <w:rPr>
          <w:sz w:val="28"/>
          <w:szCs w:val="28"/>
        </w:rPr>
        <w:t>и</w:t>
      </w:r>
      <w:r w:rsidR="00175486" w:rsidRPr="00360220">
        <w:rPr>
          <w:sz w:val="28"/>
          <w:szCs w:val="28"/>
        </w:rPr>
        <w:t>зация.</w:t>
      </w:r>
      <w:proofErr w:type="gramEnd"/>
    </w:p>
    <w:p w:rsidR="001A0E82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0E82" w:rsidRDefault="00471F1D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 6 представлены требования</w:t>
      </w:r>
      <w:r w:rsidR="001A0E82">
        <w:rPr>
          <w:sz w:val="28"/>
          <w:szCs w:val="28"/>
        </w:rPr>
        <w:t xml:space="preserve"> стандарта «</w:t>
      </w:r>
      <w:r w:rsidR="001A0E82" w:rsidRPr="00360220">
        <w:rPr>
          <w:sz w:val="28"/>
          <w:szCs w:val="28"/>
        </w:rPr>
        <w:t>Использование техники и</w:t>
      </w:r>
      <w:r w:rsidR="001A0E82" w:rsidRPr="001A0E82">
        <w:rPr>
          <w:sz w:val="28"/>
          <w:szCs w:val="28"/>
        </w:rPr>
        <w:t xml:space="preserve"> </w:t>
      </w:r>
      <w:r w:rsidR="001A0E82" w:rsidRPr="00360220">
        <w:rPr>
          <w:sz w:val="28"/>
          <w:szCs w:val="28"/>
        </w:rPr>
        <w:t>технол</w:t>
      </w:r>
      <w:r w:rsidR="001A0E82" w:rsidRPr="00360220">
        <w:rPr>
          <w:sz w:val="28"/>
          <w:szCs w:val="28"/>
        </w:rPr>
        <w:t>о</w:t>
      </w:r>
      <w:r w:rsidR="001A0E82" w:rsidRPr="00360220">
        <w:rPr>
          <w:sz w:val="28"/>
          <w:szCs w:val="28"/>
        </w:rPr>
        <w:t>гий</w:t>
      </w:r>
      <w:r w:rsidR="001A0E82">
        <w:rPr>
          <w:sz w:val="28"/>
          <w:szCs w:val="28"/>
        </w:rPr>
        <w:t>».</w:t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82">
        <w:rPr>
          <w:sz w:val="28"/>
          <w:szCs w:val="28"/>
        </w:rPr>
        <w:t>Табл.6</w:t>
      </w:r>
    </w:p>
    <w:p w:rsidR="001A0E82" w:rsidRPr="00360220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7797"/>
      </w:tblGrid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Сокр</w:t>
            </w:r>
            <w:r w:rsidRPr="00EF74EA">
              <w:t>а</w:t>
            </w:r>
            <w:r w:rsidRPr="00EF74EA">
              <w:t>щение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Стандарт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N1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Подбор информации при приобретении и использ</w:t>
            </w:r>
            <w:r w:rsidRPr="00EF74EA">
              <w:t>о</w:t>
            </w:r>
            <w:r w:rsidRPr="00EF74EA">
              <w:t>вании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N2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 xml:space="preserve">Анализировать и оценивать </w:t>
            </w:r>
            <w:proofErr w:type="spellStart"/>
            <w:r w:rsidRPr="00EF74EA">
              <w:t>эксплутационные</w:t>
            </w:r>
            <w:proofErr w:type="spellEnd"/>
            <w:r w:rsidRPr="00EF74EA">
              <w:t xml:space="preserve"> х</w:t>
            </w:r>
            <w:r w:rsidRPr="00EF74EA">
              <w:t>а</w:t>
            </w:r>
            <w:r w:rsidRPr="00EF74EA">
              <w:t xml:space="preserve">рактеристики объекта (функциональность, надежность, </w:t>
            </w:r>
            <w:proofErr w:type="spellStart"/>
            <w:r w:rsidRPr="00EF74EA">
              <w:t>экологичность</w:t>
            </w:r>
            <w:proofErr w:type="spellEnd"/>
            <w:r w:rsidRPr="00EF74EA">
              <w:t>, дизайн, качество обр</w:t>
            </w:r>
            <w:r w:rsidRPr="00EF74EA">
              <w:t>а</w:t>
            </w:r>
            <w:r w:rsidRPr="00EF74EA">
              <w:t>ботки)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N3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Проводить техническую экспертизу, используя инстру</w:t>
            </w:r>
            <w:r w:rsidRPr="00EF74EA">
              <w:t>к</w:t>
            </w:r>
            <w:r w:rsidRPr="00EF74EA">
              <w:t>ции и операции обслуживания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N4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Описывать и применять меры по предотвращению несчастных случаев, охране здоровья в работе с инструментом, оборуд</w:t>
            </w:r>
            <w:r w:rsidRPr="00EF74EA">
              <w:t>о</w:t>
            </w:r>
            <w:r w:rsidRPr="00EF74EA">
              <w:t>ванием, техникой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N5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Применять правила ухода и обслуживания технич</w:t>
            </w:r>
            <w:r w:rsidRPr="00EF74EA">
              <w:t>е</w:t>
            </w:r>
            <w:r w:rsidRPr="00EF74EA">
              <w:t>ских систем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N6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Осуществлять простой ремонт в соответствии с требованиями безопа</w:t>
            </w:r>
            <w:r w:rsidRPr="00EF74EA">
              <w:t>с</w:t>
            </w:r>
            <w:r w:rsidRPr="00EF74EA">
              <w:t>ности</w:t>
            </w:r>
          </w:p>
        </w:tc>
      </w:tr>
      <w:tr w:rsidR="00F00044" w:rsidRPr="00EF74EA" w:rsidTr="001A0E82">
        <w:tc>
          <w:tcPr>
            <w:tcW w:w="1809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EF74EA">
              <w:rPr>
                <w:lang w:val="en-US"/>
              </w:rPr>
              <w:t>N7</w:t>
            </w:r>
          </w:p>
        </w:tc>
        <w:tc>
          <w:tcPr>
            <w:tcW w:w="7797" w:type="dxa"/>
          </w:tcPr>
          <w:p w:rsidR="00F00044" w:rsidRPr="00EF74EA" w:rsidRDefault="00F00044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Определять нерабочее состояние изделия и пр</w:t>
            </w:r>
            <w:r w:rsidR="00AB4920" w:rsidRPr="00EF74EA">
              <w:t>а</w:t>
            </w:r>
            <w:r w:rsidRPr="00EF74EA">
              <w:t>вила использ</w:t>
            </w:r>
            <w:r w:rsidRPr="00EF74EA">
              <w:t>о</w:t>
            </w:r>
            <w:r w:rsidRPr="00EF74EA">
              <w:t>вания</w:t>
            </w:r>
          </w:p>
        </w:tc>
      </w:tr>
    </w:tbl>
    <w:p w:rsidR="0008507D" w:rsidRDefault="00F00044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Любое техническое или технологическое решение альтернативно, так как все технические процессы требуют оценивания. Технические решения всегда н</w:t>
      </w:r>
      <w:r w:rsidRPr="00360220">
        <w:rPr>
          <w:sz w:val="28"/>
          <w:szCs w:val="28"/>
        </w:rPr>
        <w:t>а</w:t>
      </w:r>
      <w:r w:rsidRPr="00360220">
        <w:rPr>
          <w:sz w:val="28"/>
          <w:szCs w:val="28"/>
        </w:rPr>
        <w:t xml:space="preserve">ходятся между </w:t>
      </w:r>
      <w:proofErr w:type="gramStart"/>
      <w:r w:rsidRPr="00360220">
        <w:rPr>
          <w:sz w:val="28"/>
          <w:szCs w:val="28"/>
        </w:rPr>
        <w:t>объективным</w:t>
      </w:r>
      <w:proofErr w:type="gramEnd"/>
      <w:r w:rsidRPr="00360220">
        <w:rPr>
          <w:sz w:val="28"/>
          <w:szCs w:val="28"/>
        </w:rPr>
        <w:t xml:space="preserve"> и субъективным. Таким образом</w:t>
      </w:r>
      <w:r w:rsidR="00AB4920" w:rsidRPr="00360220">
        <w:rPr>
          <w:sz w:val="28"/>
          <w:szCs w:val="28"/>
        </w:rPr>
        <w:t>,</w:t>
      </w:r>
      <w:r w:rsidRPr="00360220">
        <w:rPr>
          <w:sz w:val="28"/>
          <w:szCs w:val="28"/>
        </w:rPr>
        <w:t xml:space="preserve"> выбор техническ</w:t>
      </w:r>
      <w:r w:rsidRPr="00360220">
        <w:rPr>
          <w:sz w:val="28"/>
          <w:szCs w:val="28"/>
        </w:rPr>
        <w:t>о</w:t>
      </w:r>
      <w:r w:rsidRPr="00360220">
        <w:rPr>
          <w:sz w:val="28"/>
          <w:szCs w:val="28"/>
        </w:rPr>
        <w:t xml:space="preserve">го решения всегда основывается не только на технической стороне </w:t>
      </w:r>
      <w:r w:rsidR="00AB4920" w:rsidRPr="00360220">
        <w:rPr>
          <w:sz w:val="28"/>
          <w:szCs w:val="28"/>
        </w:rPr>
        <w:t>вопроса, но и обуславливается экологическими, экономическими, эргономическими и этич</w:t>
      </w:r>
      <w:r w:rsidR="00AB4920" w:rsidRPr="00360220">
        <w:rPr>
          <w:sz w:val="28"/>
          <w:szCs w:val="28"/>
        </w:rPr>
        <w:t>е</w:t>
      </w:r>
      <w:r w:rsidR="00AB4920" w:rsidRPr="00360220">
        <w:rPr>
          <w:sz w:val="28"/>
          <w:szCs w:val="28"/>
        </w:rPr>
        <w:t>скими критериями. Их применение возможно при использовании конкретных м</w:t>
      </w:r>
      <w:r w:rsidR="00AB4920" w:rsidRPr="00360220">
        <w:rPr>
          <w:sz w:val="28"/>
          <w:szCs w:val="28"/>
        </w:rPr>
        <w:t>е</w:t>
      </w:r>
      <w:r w:rsidR="00AB4920" w:rsidRPr="00360220">
        <w:rPr>
          <w:sz w:val="28"/>
          <w:szCs w:val="28"/>
        </w:rPr>
        <w:t>тодов оценки, таких как энергетический баланс, оценочная матрица,  анализ пр</w:t>
      </w:r>
      <w:r w:rsidR="00AB4920" w:rsidRPr="00360220">
        <w:rPr>
          <w:sz w:val="28"/>
          <w:szCs w:val="28"/>
        </w:rPr>
        <w:t>о</w:t>
      </w:r>
      <w:r w:rsidR="00AB4920" w:rsidRPr="00360220">
        <w:rPr>
          <w:sz w:val="28"/>
          <w:szCs w:val="28"/>
        </w:rPr>
        <w:t>дуктовой линейки и оценка жизненного цикла.</w:t>
      </w:r>
    </w:p>
    <w:p w:rsidR="001A0E82" w:rsidRDefault="001A0E82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A0E82" w:rsidRDefault="00471F1D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табл.7 представлены т</w:t>
      </w:r>
      <w:r w:rsidR="001A0E82">
        <w:rPr>
          <w:sz w:val="28"/>
          <w:szCs w:val="28"/>
        </w:rPr>
        <w:t>ребования стандарта «</w:t>
      </w:r>
      <w:r w:rsidR="001A0E82" w:rsidRPr="00360220">
        <w:rPr>
          <w:sz w:val="28"/>
          <w:szCs w:val="28"/>
        </w:rPr>
        <w:t>Оценивание технологий</w:t>
      </w:r>
      <w:r w:rsidR="001A0E82">
        <w:rPr>
          <w:sz w:val="28"/>
          <w:szCs w:val="28"/>
        </w:rPr>
        <w:t>».</w:t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 w:rsidR="001A0E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82">
        <w:rPr>
          <w:sz w:val="28"/>
          <w:szCs w:val="28"/>
        </w:rPr>
        <w:t>Табл.7</w:t>
      </w:r>
    </w:p>
    <w:p w:rsidR="001A0E82" w:rsidRPr="00360220" w:rsidRDefault="001A0E82" w:rsidP="001A0E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7655"/>
      </w:tblGrid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Сокращ</w:t>
            </w:r>
            <w:r w:rsidRPr="00EF74EA">
              <w:t>е</w:t>
            </w:r>
            <w:r w:rsidR="00EF74EA">
              <w:t>ние</w:t>
            </w:r>
          </w:p>
        </w:tc>
        <w:tc>
          <w:tcPr>
            <w:tcW w:w="7655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Стандарт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rPr>
                <w:lang w:val="de-DE"/>
              </w:rPr>
              <w:t>B</w:t>
            </w:r>
            <w:r w:rsidRPr="00EF74EA">
              <w:t>1</w:t>
            </w:r>
          </w:p>
        </w:tc>
        <w:tc>
          <w:tcPr>
            <w:tcW w:w="7655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 xml:space="preserve">Действовать </w:t>
            </w:r>
            <w:proofErr w:type="gramStart"/>
            <w:r w:rsidRPr="00EF74EA">
              <w:t>во</w:t>
            </w:r>
            <w:proofErr w:type="gramEnd"/>
            <w:r w:rsidRPr="00EF74EA">
              <w:t xml:space="preserve"> момент конфликта техники, оценивая п</w:t>
            </w:r>
            <w:r w:rsidRPr="00EF74EA">
              <w:t>о</w:t>
            </w:r>
            <w:r w:rsidRPr="00EF74EA">
              <w:t>следствия для себя и окружающих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rPr>
                <w:lang w:val="de-DE"/>
              </w:rPr>
              <w:t>B</w:t>
            </w:r>
            <w:r w:rsidRPr="00EF74EA">
              <w:t>2</w:t>
            </w:r>
          </w:p>
        </w:tc>
        <w:tc>
          <w:tcPr>
            <w:tcW w:w="7655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Анализировать проблемы в процессе технологической де</w:t>
            </w:r>
            <w:r w:rsidRPr="00EF74EA">
              <w:t>я</w:t>
            </w:r>
            <w:r w:rsidRPr="00EF74EA">
              <w:t>тельности, оценивания и принятия решения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B3</w:t>
            </w:r>
          </w:p>
        </w:tc>
        <w:tc>
          <w:tcPr>
            <w:tcW w:w="7655" w:type="dxa"/>
          </w:tcPr>
          <w:p w:rsidR="00AB4920" w:rsidRPr="00EF74EA" w:rsidRDefault="00AB4920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Решать вопросы безопасности</w:t>
            </w:r>
            <w:r w:rsidR="00EF74EA" w:rsidRPr="00EF74EA">
              <w:t>, оценивая</w:t>
            </w:r>
            <w:r w:rsidRPr="00EF74EA">
              <w:t xml:space="preserve"> технически</w:t>
            </w:r>
            <w:r w:rsidR="00EF74EA" w:rsidRPr="00EF74EA">
              <w:t>е</w:t>
            </w:r>
            <w:r w:rsidRPr="00EF74EA">
              <w:t xml:space="preserve"> дейс</w:t>
            </w:r>
            <w:r w:rsidRPr="00EF74EA">
              <w:t>т</w:t>
            </w:r>
            <w:r w:rsidRPr="00EF74EA">
              <w:t>ви</w:t>
            </w:r>
            <w:r w:rsidR="00EF74EA" w:rsidRPr="00EF74EA">
              <w:t>я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lastRenderedPageBreak/>
              <w:t>B4</w:t>
            </w:r>
          </w:p>
        </w:tc>
        <w:tc>
          <w:tcPr>
            <w:tcW w:w="7655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Понимание амбивалентных последствий крупномасштабных технол</w:t>
            </w:r>
            <w:r w:rsidRPr="00EF74EA">
              <w:t>о</w:t>
            </w:r>
            <w:r w:rsidRPr="00EF74EA">
              <w:t>гий</w:t>
            </w:r>
            <w:r w:rsidR="0013479B" w:rsidRPr="00EF74EA">
              <w:t>, оценка «повседневных» технологий, лабил</w:t>
            </w:r>
            <w:r w:rsidR="0013479B" w:rsidRPr="00EF74EA">
              <w:t>ь</w:t>
            </w:r>
            <w:r w:rsidR="0013479B" w:rsidRPr="00EF74EA">
              <w:t>ность оценивания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B5</w:t>
            </w:r>
          </w:p>
        </w:tc>
        <w:tc>
          <w:tcPr>
            <w:tcW w:w="7655" w:type="dxa"/>
          </w:tcPr>
          <w:p w:rsidR="00AB4920" w:rsidRPr="00EF74EA" w:rsidRDefault="0013479B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Соотносить при оценивании позиции  покупателя и произв</w:t>
            </w:r>
            <w:r w:rsidRPr="00EF74EA">
              <w:t>о</w:t>
            </w:r>
            <w:r w:rsidRPr="00EF74EA">
              <w:t>дителя</w:t>
            </w:r>
          </w:p>
        </w:tc>
      </w:tr>
      <w:tr w:rsidR="00AB4920" w:rsidRPr="00EF74EA" w:rsidTr="00EF74EA">
        <w:tc>
          <w:tcPr>
            <w:tcW w:w="1951" w:type="dxa"/>
          </w:tcPr>
          <w:p w:rsidR="00AB4920" w:rsidRPr="00EF74EA" w:rsidRDefault="00AB4920" w:rsidP="001A0E82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B6</w:t>
            </w:r>
          </w:p>
        </w:tc>
        <w:tc>
          <w:tcPr>
            <w:tcW w:w="7655" w:type="dxa"/>
          </w:tcPr>
          <w:p w:rsidR="00AB4920" w:rsidRPr="00EF74EA" w:rsidRDefault="0013479B" w:rsidP="001A0E82">
            <w:pPr>
              <w:pStyle w:val="a3"/>
              <w:spacing w:before="0" w:beforeAutospacing="0" w:after="0" w:afterAutospacing="0"/>
              <w:jc w:val="both"/>
            </w:pPr>
            <w:r w:rsidRPr="00EF74EA">
              <w:t>Учитывать различные системные ограничения с помощью соответс</w:t>
            </w:r>
            <w:r w:rsidRPr="00EF74EA">
              <w:t>т</w:t>
            </w:r>
            <w:r w:rsidRPr="00EF74EA">
              <w:t>вующих методов оценивания</w:t>
            </w:r>
          </w:p>
        </w:tc>
      </w:tr>
    </w:tbl>
    <w:p w:rsidR="00EF74EA" w:rsidRDefault="0013479B" w:rsidP="00EF74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220">
        <w:rPr>
          <w:sz w:val="28"/>
          <w:szCs w:val="28"/>
        </w:rPr>
        <w:t>Технические действия требуют много решений, которые в свою очередь требуют связи друг с другом в процессе принятия решения. Технологии коммун</w:t>
      </w:r>
      <w:r w:rsidRPr="00360220">
        <w:rPr>
          <w:sz w:val="28"/>
          <w:szCs w:val="28"/>
        </w:rPr>
        <w:t>и</w:t>
      </w:r>
      <w:r w:rsidRPr="00360220">
        <w:rPr>
          <w:sz w:val="28"/>
          <w:szCs w:val="28"/>
        </w:rPr>
        <w:t>кативных навыков обеспечивают участников процесса техническим языком, гр</w:t>
      </w:r>
      <w:r w:rsidRPr="00360220">
        <w:rPr>
          <w:sz w:val="28"/>
          <w:szCs w:val="28"/>
        </w:rPr>
        <w:t>а</w:t>
      </w:r>
      <w:r w:rsidRPr="00360220">
        <w:rPr>
          <w:sz w:val="28"/>
          <w:szCs w:val="28"/>
        </w:rPr>
        <w:t xml:space="preserve">фической и </w:t>
      </w:r>
      <w:proofErr w:type="spellStart"/>
      <w:r w:rsidRPr="00360220">
        <w:rPr>
          <w:sz w:val="28"/>
          <w:szCs w:val="28"/>
        </w:rPr>
        <w:t>мультимедийной</w:t>
      </w:r>
      <w:proofErr w:type="spellEnd"/>
      <w:r w:rsidRPr="00360220">
        <w:rPr>
          <w:sz w:val="28"/>
          <w:szCs w:val="28"/>
        </w:rPr>
        <w:t xml:space="preserve"> информацией. Развитие техники и технологий в гл</w:t>
      </w:r>
      <w:r w:rsidRPr="00360220">
        <w:rPr>
          <w:sz w:val="28"/>
          <w:szCs w:val="28"/>
        </w:rPr>
        <w:t>о</w:t>
      </w:r>
      <w:r w:rsidRPr="00360220">
        <w:rPr>
          <w:sz w:val="28"/>
          <w:szCs w:val="28"/>
        </w:rPr>
        <w:t xml:space="preserve">бальном </w:t>
      </w:r>
      <w:r w:rsidR="00CA1A5A" w:rsidRPr="00360220">
        <w:rPr>
          <w:sz w:val="28"/>
          <w:szCs w:val="28"/>
        </w:rPr>
        <w:t xml:space="preserve">значении зависит от международных </w:t>
      </w:r>
      <w:r w:rsidRPr="00360220">
        <w:rPr>
          <w:sz w:val="28"/>
          <w:szCs w:val="28"/>
        </w:rPr>
        <w:t>стандарти</w:t>
      </w:r>
      <w:r w:rsidR="00CA1A5A" w:rsidRPr="00360220">
        <w:rPr>
          <w:sz w:val="28"/>
          <w:szCs w:val="28"/>
        </w:rPr>
        <w:t>зированных форм общ</w:t>
      </w:r>
      <w:r w:rsidR="00CA1A5A" w:rsidRPr="00360220">
        <w:rPr>
          <w:sz w:val="28"/>
          <w:szCs w:val="28"/>
        </w:rPr>
        <w:t>е</w:t>
      </w:r>
      <w:r w:rsidR="00CA1A5A" w:rsidRPr="00360220">
        <w:rPr>
          <w:sz w:val="28"/>
          <w:szCs w:val="28"/>
        </w:rPr>
        <w:t>ния. Компетентное использование международных стандартизированных форм коммуникации становится все более важным в условиях роста всеобщей технич</w:t>
      </w:r>
      <w:r w:rsidR="00CA1A5A" w:rsidRPr="00360220">
        <w:rPr>
          <w:sz w:val="28"/>
          <w:szCs w:val="28"/>
        </w:rPr>
        <w:t>е</w:t>
      </w:r>
      <w:r w:rsidR="00CA1A5A" w:rsidRPr="00360220">
        <w:rPr>
          <w:sz w:val="28"/>
          <w:szCs w:val="28"/>
        </w:rPr>
        <w:t>ской культуры.</w:t>
      </w:r>
    </w:p>
    <w:p w:rsidR="00EF74EA" w:rsidRDefault="00EF74EA" w:rsidP="00EF7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4EA" w:rsidRDefault="00471F1D" w:rsidP="00EF7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табл. 8 представлены т</w:t>
      </w:r>
      <w:r w:rsidR="00EF74EA">
        <w:rPr>
          <w:sz w:val="28"/>
          <w:szCs w:val="28"/>
        </w:rPr>
        <w:t>ребования стандарта «</w:t>
      </w:r>
      <w:r w:rsidR="00EF74EA" w:rsidRPr="00360220">
        <w:rPr>
          <w:sz w:val="28"/>
          <w:szCs w:val="28"/>
        </w:rPr>
        <w:t>Технологии общения</w:t>
      </w:r>
      <w:r w:rsidR="00EF74EA">
        <w:rPr>
          <w:sz w:val="28"/>
          <w:szCs w:val="28"/>
        </w:rPr>
        <w:t>».</w:t>
      </w:r>
      <w:r w:rsidR="00EF74EA">
        <w:rPr>
          <w:sz w:val="28"/>
          <w:szCs w:val="28"/>
        </w:rPr>
        <w:tab/>
      </w:r>
      <w:r w:rsidR="00EF74EA">
        <w:rPr>
          <w:sz w:val="28"/>
          <w:szCs w:val="28"/>
        </w:rPr>
        <w:tab/>
      </w:r>
      <w:r w:rsidR="00EF74EA">
        <w:rPr>
          <w:sz w:val="28"/>
          <w:szCs w:val="28"/>
        </w:rPr>
        <w:tab/>
      </w:r>
      <w:r w:rsidR="00EF74EA">
        <w:rPr>
          <w:sz w:val="28"/>
          <w:szCs w:val="28"/>
        </w:rPr>
        <w:tab/>
      </w:r>
      <w:r w:rsidR="00EF7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4EA">
        <w:rPr>
          <w:sz w:val="28"/>
          <w:szCs w:val="28"/>
        </w:rPr>
        <w:t>Табл.8</w:t>
      </w:r>
    </w:p>
    <w:p w:rsidR="00EF74EA" w:rsidRPr="00360220" w:rsidRDefault="00EF74EA" w:rsidP="00EF74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7655"/>
      </w:tblGrid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С</w:t>
            </w:r>
            <w:r w:rsidRPr="00EF74EA">
              <w:t>о</w:t>
            </w:r>
            <w:r w:rsidRPr="00EF74EA">
              <w:t>кращени</w:t>
            </w:r>
            <w:r w:rsidR="00EF74EA">
              <w:t>е</w:t>
            </w:r>
          </w:p>
        </w:tc>
        <w:tc>
          <w:tcPr>
            <w:tcW w:w="7655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Стандарт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rPr>
                <w:lang w:val="de-DE"/>
              </w:rPr>
              <w:t>K</w:t>
            </w:r>
            <w:r w:rsidRPr="00EF74EA">
              <w:t>1</w:t>
            </w:r>
          </w:p>
        </w:tc>
        <w:tc>
          <w:tcPr>
            <w:tcW w:w="7655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Описывать важность и необходимость те</w:t>
            </w:r>
            <w:r w:rsidRPr="00EF74EA">
              <w:t>х</w:t>
            </w:r>
            <w:r w:rsidRPr="00EF74EA">
              <w:t>нико-графического общения для производителей и потребителей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K2</w:t>
            </w:r>
          </w:p>
        </w:tc>
        <w:tc>
          <w:tcPr>
            <w:tcW w:w="7655" w:type="dxa"/>
          </w:tcPr>
          <w:p w:rsidR="00CA1A5A" w:rsidRPr="00EF74EA" w:rsidRDefault="00E1613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Составлять</w:t>
            </w:r>
            <w:r w:rsidR="00A96864" w:rsidRPr="00EF74EA">
              <w:t>, документировать и оценивать информ</w:t>
            </w:r>
            <w:r w:rsidR="00A96864" w:rsidRPr="00EF74EA">
              <w:t>а</w:t>
            </w:r>
            <w:r w:rsidR="00A96864" w:rsidRPr="00EF74EA">
              <w:t xml:space="preserve">цию из различных источников разных технических </w:t>
            </w:r>
            <w:proofErr w:type="gramStart"/>
            <w:r w:rsidR="00A96864" w:rsidRPr="00EF74EA">
              <w:t>ситуац</w:t>
            </w:r>
            <w:r w:rsidR="00A96864" w:rsidRPr="00EF74EA">
              <w:t>и</w:t>
            </w:r>
            <w:r w:rsidR="00A96864" w:rsidRPr="00EF74EA">
              <w:t>ях</w:t>
            </w:r>
            <w:proofErr w:type="gramEnd"/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K3</w:t>
            </w:r>
          </w:p>
        </w:tc>
        <w:tc>
          <w:tcPr>
            <w:tcW w:w="7655" w:type="dxa"/>
          </w:tcPr>
          <w:p w:rsidR="00CA1A5A" w:rsidRPr="00EF74EA" w:rsidRDefault="00E1613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Понимать, с</w:t>
            </w:r>
            <w:r w:rsidR="00A96864" w:rsidRPr="00EF74EA">
              <w:t>опоставлять и применять</w:t>
            </w:r>
            <w:r w:rsidRPr="00EF74EA">
              <w:t xml:space="preserve"> техническую и общую термин</w:t>
            </w:r>
            <w:r w:rsidRPr="00EF74EA">
              <w:t>о</w:t>
            </w:r>
            <w:r w:rsidRPr="00EF74EA">
              <w:t>логию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K4</w:t>
            </w:r>
          </w:p>
        </w:tc>
        <w:tc>
          <w:tcPr>
            <w:tcW w:w="7655" w:type="dxa"/>
          </w:tcPr>
          <w:p w:rsidR="00CA1A5A" w:rsidRPr="00EF74EA" w:rsidRDefault="00E1613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Читать и интерпретировать эскизы, чертежи, схемы, планы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K5</w:t>
            </w:r>
          </w:p>
        </w:tc>
        <w:tc>
          <w:tcPr>
            <w:tcW w:w="7655" w:type="dxa"/>
          </w:tcPr>
          <w:p w:rsidR="00CA1A5A" w:rsidRPr="00EF74EA" w:rsidRDefault="00E1613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Придавать форму идеи в эскиз, чертеж, диаграмму по правилам техн</w:t>
            </w:r>
            <w:r w:rsidRPr="00EF74EA">
              <w:t>и</w:t>
            </w:r>
            <w:r w:rsidRPr="00EF74EA">
              <w:t>ческой документации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K6</w:t>
            </w:r>
          </w:p>
        </w:tc>
        <w:tc>
          <w:tcPr>
            <w:tcW w:w="7655" w:type="dxa"/>
          </w:tcPr>
          <w:p w:rsidR="00CA1A5A" w:rsidRPr="00EF74EA" w:rsidRDefault="00C81AB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Редактирование, документация и презентация фактов и связей в техн</w:t>
            </w:r>
            <w:r w:rsidRPr="00EF74EA">
              <w:t>и</w:t>
            </w:r>
            <w:r w:rsidRPr="00EF74EA">
              <w:t xml:space="preserve">ческих областях с языковыми, графическими и </w:t>
            </w:r>
            <w:proofErr w:type="spellStart"/>
            <w:r w:rsidRPr="00EF74EA">
              <w:t>мультимедийными</w:t>
            </w:r>
            <w:proofErr w:type="spellEnd"/>
            <w:r w:rsidRPr="00EF74EA">
              <w:t xml:space="preserve">  р</w:t>
            </w:r>
            <w:r w:rsidRPr="00EF74EA">
              <w:t>е</w:t>
            </w:r>
            <w:r w:rsidRPr="00EF74EA">
              <w:t>сурсами</w:t>
            </w:r>
          </w:p>
        </w:tc>
      </w:tr>
      <w:tr w:rsidR="00CA1A5A" w:rsidRPr="00EF74EA" w:rsidTr="00EF74EA">
        <w:tc>
          <w:tcPr>
            <w:tcW w:w="1951" w:type="dxa"/>
          </w:tcPr>
          <w:p w:rsidR="00CA1A5A" w:rsidRPr="00EF74EA" w:rsidRDefault="00CA1A5A" w:rsidP="00EF74EA">
            <w:pPr>
              <w:pStyle w:val="a3"/>
              <w:spacing w:before="0" w:beforeAutospacing="0" w:after="0" w:afterAutospacing="0"/>
              <w:jc w:val="both"/>
              <w:rPr>
                <w:lang w:val="de-DE"/>
              </w:rPr>
            </w:pPr>
            <w:r w:rsidRPr="00EF74EA">
              <w:rPr>
                <w:lang w:val="de-DE"/>
              </w:rPr>
              <w:t>K7</w:t>
            </w:r>
          </w:p>
        </w:tc>
        <w:tc>
          <w:tcPr>
            <w:tcW w:w="7655" w:type="dxa"/>
          </w:tcPr>
          <w:p w:rsidR="00CA1A5A" w:rsidRPr="00EF74EA" w:rsidRDefault="00C81ABF" w:rsidP="00EF74EA">
            <w:pPr>
              <w:pStyle w:val="a3"/>
              <w:spacing w:before="0" w:beforeAutospacing="0" w:after="0" w:afterAutospacing="0"/>
              <w:jc w:val="both"/>
            </w:pPr>
            <w:r w:rsidRPr="00EF74EA">
              <w:t>Открытое обсуждение технических идей и решений</w:t>
            </w:r>
          </w:p>
        </w:tc>
      </w:tr>
    </w:tbl>
    <w:p w:rsidR="00CA1A5A" w:rsidRPr="00360220" w:rsidRDefault="00CA1A5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15F70" w:rsidRDefault="00C947E1" w:rsidP="001538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т</w:t>
      </w:r>
      <w:r w:rsidR="00375163">
        <w:rPr>
          <w:sz w:val="28"/>
          <w:szCs w:val="28"/>
        </w:rPr>
        <w:t xml:space="preserve">ехнологическое </w:t>
      </w:r>
      <w:r>
        <w:rPr>
          <w:sz w:val="28"/>
          <w:szCs w:val="28"/>
        </w:rPr>
        <w:t xml:space="preserve">и профессиональное </w:t>
      </w:r>
      <w:r w:rsidR="00375163">
        <w:rPr>
          <w:sz w:val="28"/>
          <w:szCs w:val="28"/>
        </w:rPr>
        <w:t>образование это ключ</w:t>
      </w:r>
      <w:r w:rsidR="00375163">
        <w:rPr>
          <w:sz w:val="28"/>
          <w:szCs w:val="28"/>
        </w:rPr>
        <w:t>е</w:t>
      </w:r>
      <w:r w:rsidR="00375163">
        <w:rPr>
          <w:sz w:val="28"/>
          <w:szCs w:val="28"/>
        </w:rPr>
        <w:t xml:space="preserve">вые факторы </w:t>
      </w:r>
      <w:r w:rsidR="00471F1D">
        <w:rPr>
          <w:sz w:val="28"/>
          <w:szCs w:val="28"/>
        </w:rPr>
        <w:t>усп</w:t>
      </w:r>
      <w:r>
        <w:rPr>
          <w:sz w:val="28"/>
          <w:szCs w:val="28"/>
        </w:rPr>
        <w:t>ешного развития технологий в Германии.</w:t>
      </w:r>
      <w:r w:rsidR="00375163">
        <w:rPr>
          <w:sz w:val="28"/>
          <w:szCs w:val="28"/>
        </w:rPr>
        <w:t xml:space="preserve"> Технологическое обр</w:t>
      </w:r>
      <w:r w:rsidR="00375163">
        <w:rPr>
          <w:sz w:val="28"/>
          <w:szCs w:val="28"/>
        </w:rPr>
        <w:t>а</w:t>
      </w:r>
      <w:r w:rsidR="00375163">
        <w:rPr>
          <w:sz w:val="28"/>
          <w:szCs w:val="28"/>
        </w:rPr>
        <w:t>зование в школе имеет большое значение для подростков, так как может сильно влиять на выбор будущей профессии. Увеличение роли технологического образ</w:t>
      </w:r>
      <w:r w:rsidR="00375163">
        <w:rPr>
          <w:sz w:val="28"/>
          <w:szCs w:val="28"/>
        </w:rPr>
        <w:t>о</w:t>
      </w:r>
      <w:r w:rsidR="00375163">
        <w:rPr>
          <w:sz w:val="28"/>
          <w:szCs w:val="28"/>
        </w:rPr>
        <w:t xml:space="preserve">вания это  одна из главных задач </w:t>
      </w:r>
      <w:r w:rsidR="00375163">
        <w:rPr>
          <w:sz w:val="28"/>
          <w:szCs w:val="28"/>
          <w:lang w:val="en-US"/>
        </w:rPr>
        <w:t>VDI</w:t>
      </w:r>
      <w:r w:rsidR="00375163">
        <w:rPr>
          <w:sz w:val="28"/>
          <w:szCs w:val="28"/>
        </w:rPr>
        <w:t xml:space="preserve"> (Общество немецких инж</w:t>
      </w:r>
      <w:r w:rsidR="00375163">
        <w:rPr>
          <w:sz w:val="28"/>
          <w:szCs w:val="28"/>
        </w:rPr>
        <w:t>е</w:t>
      </w:r>
      <w:r w:rsidR="00375163">
        <w:rPr>
          <w:sz w:val="28"/>
          <w:szCs w:val="28"/>
        </w:rPr>
        <w:t xml:space="preserve">неров). </w:t>
      </w:r>
    </w:p>
    <w:p w:rsidR="00D80126" w:rsidRPr="00D80126" w:rsidRDefault="00D80126" w:rsidP="00D80126">
      <w:pPr>
        <w:pStyle w:val="bodytext"/>
        <w:spacing w:before="0" w:beforeAutospacing="0" w:after="0" w:afterAutospacing="0"/>
        <w:ind w:firstLine="709"/>
        <w:rPr>
          <w:sz w:val="28"/>
          <w:szCs w:val="28"/>
        </w:rPr>
      </w:pPr>
      <w:r w:rsidRPr="00D80126">
        <w:rPr>
          <w:rStyle w:val="notranslate"/>
          <w:sz w:val="28"/>
          <w:szCs w:val="28"/>
        </w:rPr>
        <w:t>Важность технического образования через всю жизнь, начиная с начальной школы, на всех ст</w:t>
      </w:r>
      <w:r w:rsidRPr="00D80126">
        <w:rPr>
          <w:rStyle w:val="notranslate"/>
          <w:sz w:val="28"/>
          <w:szCs w:val="28"/>
        </w:rPr>
        <w:t>у</w:t>
      </w:r>
      <w:r w:rsidRPr="00D80126">
        <w:rPr>
          <w:rStyle w:val="notranslate"/>
          <w:sz w:val="28"/>
          <w:szCs w:val="28"/>
        </w:rPr>
        <w:t>пенях образования недооценивается в Германии.</w:t>
      </w:r>
      <w:r w:rsidRPr="00D80126">
        <w:rPr>
          <w:sz w:val="28"/>
          <w:szCs w:val="28"/>
        </w:rPr>
        <w:t xml:space="preserve"> </w:t>
      </w:r>
    </w:p>
    <w:p w:rsidR="00D80126" w:rsidRPr="00D80126" w:rsidRDefault="00D80126" w:rsidP="00D80126">
      <w:pPr>
        <w:pStyle w:val="bodytext"/>
        <w:spacing w:before="0" w:beforeAutospacing="0" w:after="0" w:afterAutospacing="0"/>
        <w:ind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 xml:space="preserve">Необходимостью всеобщего технического образования на всех ступенях образования озадачено общество DGTB (немецкое общество по </w:t>
      </w:r>
      <w:r w:rsidR="00C947E1">
        <w:rPr>
          <w:rStyle w:val="notranslate"/>
          <w:sz w:val="28"/>
          <w:szCs w:val="28"/>
        </w:rPr>
        <w:t>технологическому</w:t>
      </w:r>
      <w:r w:rsidRPr="00D80126">
        <w:rPr>
          <w:rStyle w:val="notranslate"/>
          <w:sz w:val="28"/>
          <w:szCs w:val="28"/>
        </w:rPr>
        <w:t xml:space="preserve"> образованию).</w:t>
      </w:r>
    </w:p>
    <w:p w:rsidR="00D80126" w:rsidRPr="00D80126" w:rsidRDefault="00D80126" w:rsidP="00D80126">
      <w:pPr>
        <w:pStyle w:val="bodytext"/>
        <w:spacing w:before="0" w:beforeAutospacing="0" w:after="0" w:afterAutospacing="0"/>
        <w:ind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 xml:space="preserve">Основные направления работы немецкого общества по </w:t>
      </w:r>
      <w:r w:rsidR="00C947E1">
        <w:rPr>
          <w:rStyle w:val="notranslate"/>
          <w:sz w:val="28"/>
          <w:szCs w:val="28"/>
        </w:rPr>
        <w:t>технологическому</w:t>
      </w:r>
      <w:r w:rsidRPr="00D80126">
        <w:rPr>
          <w:rStyle w:val="notranslate"/>
          <w:sz w:val="28"/>
          <w:szCs w:val="28"/>
        </w:rPr>
        <w:t xml:space="preserve"> образованию это:</w:t>
      </w:r>
    </w:p>
    <w:p w:rsidR="00D80126" w:rsidRPr="00D80126" w:rsidRDefault="00D80126" w:rsidP="00A449A1">
      <w:pPr>
        <w:pStyle w:val="bodytext"/>
        <w:numPr>
          <w:ilvl w:val="0"/>
          <w:numId w:val="6"/>
        </w:numPr>
        <w:spacing w:before="0" w:beforeAutospacing="0" w:after="0" w:afterAutospacing="0"/>
        <w:ind w:left="0"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>Образование и профессиональная подготовка преподавателей.</w:t>
      </w:r>
    </w:p>
    <w:p w:rsidR="00D80126" w:rsidRPr="00D80126" w:rsidRDefault="00D80126" w:rsidP="00A449A1">
      <w:pPr>
        <w:pStyle w:val="bodytext"/>
        <w:numPr>
          <w:ilvl w:val="0"/>
          <w:numId w:val="6"/>
        </w:numPr>
        <w:spacing w:before="0" w:beforeAutospacing="0" w:after="0" w:afterAutospacing="0"/>
        <w:ind w:left="0"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>Развитие современных технологий обучения и интенсификация д</w:t>
      </w:r>
      <w:r w:rsidRPr="00D80126">
        <w:rPr>
          <w:rStyle w:val="notranslate"/>
          <w:sz w:val="28"/>
          <w:szCs w:val="28"/>
        </w:rPr>
        <w:t>и</w:t>
      </w:r>
      <w:r w:rsidRPr="00D80126">
        <w:rPr>
          <w:rStyle w:val="notranslate"/>
          <w:sz w:val="28"/>
          <w:szCs w:val="28"/>
        </w:rPr>
        <w:t>дактического диалога.</w:t>
      </w:r>
    </w:p>
    <w:p w:rsidR="00D80126" w:rsidRPr="00D80126" w:rsidRDefault="00D80126" w:rsidP="00A449A1">
      <w:pPr>
        <w:pStyle w:val="bodytext"/>
        <w:numPr>
          <w:ilvl w:val="0"/>
          <w:numId w:val="6"/>
        </w:numPr>
        <w:spacing w:before="0" w:beforeAutospacing="0" w:after="0" w:afterAutospacing="0"/>
        <w:ind w:left="0"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lastRenderedPageBreak/>
        <w:t xml:space="preserve">Общенациональное внедрение </w:t>
      </w:r>
      <w:r w:rsidR="00C947E1">
        <w:rPr>
          <w:rStyle w:val="notranslate"/>
          <w:sz w:val="28"/>
          <w:szCs w:val="28"/>
        </w:rPr>
        <w:t xml:space="preserve">технологического </w:t>
      </w:r>
      <w:r w:rsidRPr="00D80126">
        <w:rPr>
          <w:rStyle w:val="notranslate"/>
          <w:sz w:val="28"/>
          <w:szCs w:val="28"/>
        </w:rPr>
        <w:t xml:space="preserve"> образования в шк</w:t>
      </w:r>
      <w:r w:rsidRPr="00D80126">
        <w:rPr>
          <w:rStyle w:val="notranslate"/>
          <w:sz w:val="28"/>
          <w:szCs w:val="28"/>
        </w:rPr>
        <w:t>о</w:t>
      </w:r>
      <w:r w:rsidRPr="00D80126">
        <w:rPr>
          <w:rStyle w:val="notranslate"/>
          <w:sz w:val="28"/>
          <w:szCs w:val="28"/>
        </w:rPr>
        <w:t>лах.</w:t>
      </w:r>
    </w:p>
    <w:p w:rsidR="00D80126" w:rsidRPr="00D80126" w:rsidRDefault="00D80126" w:rsidP="00A449A1">
      <w:pPr>
        <w:pStyle w:val="bodytext"/>
        <w:numPr>
          <w:ilvl w:val="0"/>
          <w:numId w:val="6"/>
        </w:numPr>
        <w:spacing w:before="0" w:beforeAutospacing="0" w:after="0" w:afterAutospacing="0"/>
        <w:ind w:left="0" w:firstLine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 xml:space="preserve">Информирование населения о технологиях в </w:t>
      </w:r>
      <w:r w:rsidR="00C947E1">
        <w:rPr>
          <w:rStyle w:val="notranslate"/>
          <w:sz w:val="28"/>
          <w:szCs w:val="28"/>
        </w:rPr>
        <w:t xml:space="preserve">технологическом </w:t>
      </w:r>
      <w:r w:rsidRPr="00D80126">
        <w:rPr>
          <w:rStyle w:val="notranslate"/>
          <w:sz w:val="28"/>
          <w:szCs w:val="28"/>
        </w:rPr>
        <w:t xml:space="preserve"> обр</w:t>
      </w:r>
      <w:r w:rsidRPr="00D80126">
        <w:rPr>
          <w:rStyle w:val="notranslate"/>
          <w:sz w:val="28"/>
          <w:szCs w:val="28"/>
        </w:rPr>
        <w:t>а</w:t>
      </w:r>
      <w:r w:rsidRPr="00D80126">
        <w:rPr>
          <w:rStyle w:val="notranslate"/>
          <w:sz w:val="28"/>
          <w:szCs w:val="28"/>
        </w:rPr>
        <w:t>зовании.</w:t>
      </w:r>
    </w:p>
    <w:p w:rsidR="00D80126" w:rsidRPr="00D80126" w:rsidRDefault="00D80126" w:rsidP="00C947E1">
      <w:pPr>
        <w:pStyle w:val="bodytext"/>
        <w:spacing w:before="0" w:beforeAutospacing="0" w:after="0" w:afterAutospacing="0"/>
        <w:ind w:left="709"/>
        <w:rPr>
          <w:rStyle w:val="notranslate"/>
          <w:sz w:val="28"/>
          <w:szCs w:val="28"/>
        </w:rPr>
      </w:pPr>
      <w:r w:rsidRPr="00D80126">
        <w:rPr>
          <w:rStyle w:val="notranslate"/>
          <w:sz w:val="28"/>
          <w:szCs w:val="28"/>
        </w:rPr>
        <w:t>Цели и задачи немецкого общества по техническому образов</w:t>
      </w:r>
      <w:r w:rsidRPr="00D80126">
        <w:rPr>
          <w:rStyle w:val="notranslate"/>
          <w:sz w:val="28"/>
          <w:szCs w:val="28"/>
        </w:rPr>
        <w:t>а</w:t>
      </w:r>
      <w:r w:rsidRPr="00D80126">
        <w:rPr>
          <w:rStyle w:val="notranslate"/>
          <w:sz w:val="28"/>
          <w:szCs w:val="28"/>
        </w:rPr>
        <w:t>нию:</w:t>
      </w:r>
    </w:p>
    <w:p w:rsidR="00D80126" w:rsidRPr="00A449A1" w:rsidRDefault="00D80126" w:rsidP="00C947E1">
      <w:pPr>
        <w:pStyle w:val="bodytext"/>
        <w:numPr>
          <w:ilvl w:val="0"/>
          <w:numId w:val="7"/>
        </w:numPr>
        <w:spacing w:before="0" w:beforeAutospacing="0" w:after="0" w:afterAutospacing="0"/>
        <w:rPr>
          <w:rStyle w:val="notranslate"/>
          <w:sz w:val="28"/>
          <w:szCs w:val="28"/>
        </w:rPr>
      </w:pPr>
      <w:r w:rsidRPr="00A449A1">
        <w:rPr>
          <w:rStyle w:val="notranslate"/>
          <w:sz w:val="28"/>
          <w:szCs w:val="28"/>
        </w:rPr>
        <w:t xml:space="preserve">Содействие развитию </w:t>
      </w:r>
      <w:r w:rsidR="00C947E1">
        <w:rPr>
          <w:rStyle w:val="notranslate"/>
          <w:sz w:val="28"/>
          <w:szCs w:val="28"/>
        </w:rPr>
        <w:t>технологического</w:t>
      </w:r>
      <w:r w:rsidRPr="00A449A1">
        <w:rPr>
          <w:rStyle w:val="notranslate"/>
          <w:sz w:val="28"/>
          <w:szCs w:val="28"/>
        </w:rPr>
        <w:t xml:space="preserve"> образования, особенно в школах всех типов и классов общего образования.</w:t>
      </w:r>
    </w:p>
    <w:p w:rsidR="00D80126" w:rsidRPr="00A449A1" w:rsidRDefault="00D80126" w:rsidP="00C947E1">
      <w:pPr>
        <w:pStyle w:val="bodytext"/>
        <w:numPr>
          <w:ilvl w:val="0"/>
          <w:numId w:val="7"/>
        </w:numPr>
        <w:spacing w:before="0" w:beforeAutospacing="0" w:after="0" w:afterAutospacing="0"/>
        <w:rPr>
          <w:rStyle w:val="notranslate"/>
          <w:sz w:val="28"/>
          <w:szCs w:val="28"/>
        </w:rPr>
      </w:pPr>
      <w:r w:rsidRPr="00A449A1">
        <w:rPr>
          <w:rStyle w:val="notranslate"/>
          <w:sz w:val="28"/>
          <w:szCs w:val="28"/>
        </w:rPr>
        <w:t xml:space="preserve">Обмен опытом в отношении подходов, проблем и форм реализации </w:t>
      </w:r>
      <w:r w:rsidR="00C947E1">
        <w:rPr>
          <w:rStyle w:val="notranslate"/>
          <w:sz w:val="28"/>
          <w:szCs w:val="28"/>
        </w:rPr>
        <w:t>техн</w:t>
      </w:r>
      <w:r w:rsidR="00C947E1">
        <w:rPr>
          <w:rStyle w:val="notranslate"/>
          <w:sz w:val="28"/>
          <w:szCs w:val="28"/>
        </w:rPr>
        <w:t>о</w:t>
      </w:r>
      <w:r w:rsidR="00C947E1">
        <w:rPr>
          <w:rStyle w:val="notranslate"/>
          <w:sz w:val="28"/>
          <w:szCs w:val="28"/>
        </w:rPr>
        <w:t>логического</w:t>
      </w:r>
      <w:r w:rsidRPr="00A449A1">
        <w:rPr>
          <w:rStyle w:val="notranslate"/>
          <w:sz w:val="28"/>
          <w:szCs w:val="28"/>
        </w:rPr>
        <w:t xml:space="preserve"> образования в классе.</w:t>
      </w:r>
    </w:p>
    <w:p w:rsidR="00D80126" w:rsidRPr="00A449A1" w:rsidRDefault="00D80126" w:rsidP="00C947E1">
      <w:pPr>
        <w:pStyle w:val="bodytext"/>
        <w:numPr>
          <w:ilvl w:val="0"/>
          <w:numId w:val="7"/>
        </w:numPr>
        <w:spacing w:before="0" w:beforeAutospacing="0" w:after="0" w:afterAutospacing="0"/>
        <w:rPr>
          <w:rStyle w:val="notranslate"/>
          <w:sz w:val="28"/>
          <w:szCs w:val="28"/>
        </w:rPr>
      </w:pPr>
      <w:r w:rsidRPr="00A449A1">
        <w:rPr>
          <w:rStyle w:val="notranslate"/>
          <w:sz w:val="28"/>
          <w:szCs w:val="28"/>
        </w:rPr>
        <w:t xml:space="preserve"> Поощрение научных исследований и преподавания в области образ</w:t>
      </w:r>
      <w:r w:rsidRPr="00A449A1">
        <w:rPr>
          <w:rStyle w:val="notranslate"/>
          <w:sz w:val="28"/>
          <w:szCs w:val="28"/>
        </w:rPr>
        <w:t>о</w:t>
      </w:r>
      <w:r w:rsidRPr="00A449A1">
        <w:rPr>
          <w:rStyle w:val="notranslate"/>
          <w:sz w:val="28"/>
          <w:szCs w:val="28"/>
        </w:rPr>
        <w:t>вания и по</w:t>
      </w:r>
      <w:r w:rsidRPr="00A449A1">
        <w:rPr>
          <w:rStyle w:val="notranslate"/>
          <w:sz w:val="28"/>
          <w:szCs w:val="28"/>
        </w:rPr>
        <w:t>д</w:t>
      </w:r>
      <w:r w:rsidRPr="00A449A1">
        <w:rPr>
          <w:rStyle w:val="notranslate"/>
          <w:sz w:val="28"/>
          <w:szCs w:val="28"/>
        </w:rPr>
        <w:t xml:space="preserve">готовки преподавателей в сфере </w:t>
      </w:r>
      <w:r w:rsidR="00C947E1">
        <w:rPr>
          <w:rStyle w:val="notranslate"/>
          <w:sz w:val="28"/>
          <w:szCs w:val="28"/>
        </w:rPr>
        <w:t>технологического</w:t>
      </w:r>
      <w:r w:rsidRPr="00A449A1">
        <w:rPr>
          <w:rStyle w:val="notranslate"/>
          <w:sz w:val="28"/>
          <w:szCs w:val="28"/>
        </w:rPr>
        <w:t xml:space="preserve"> образования.</w:t>
      </w:r>
    </w:p>
    <w:p w:rsidR="00D80126" w:rsidRPr="00A449A1" w:rsidRDefault="00D80126" w:rsidP="00C947E1">
      <w:pPr>
        <w:pStyle w:val="bodytext"/>
        <w:numPr>
          <w:ilvl w:val="0"/>
          <w:numId w:val="7"/>
        </w:numPr>
        <w:spacing w:before="0" w:beforeAutospacing="0" w:after="0" w:afterAutospacing="0"/>
        <w:rPr>
          <w:rStyle w:val="notranslate"/>
          <w:sz w:val="28"/>
          <w:szCs w:val="28"/>
        </w:rPr>
      </w:pPr>
      <w:r w:rsidRPr="00A449A1">
        <w:rPr>
          <w:rStyle w:val="notranslate"/>
          <w:sz w:val="28"/>
          <w:szCs w:val="28"/>
        </w:rPr>
        <w:t xml:space="preserve"> Поддержание отношений с отечественными и зарубежными организаци</w:t>
      </w:r>
      <w:r w:rsidRPr="00A449A1">
        <w:rPr>
          <w:rStyle w:val="notranslate"/>
          <w:sz w:val="28"/>
          <w:szCs w:val="28"/>
        </w:rPr>
        <w:t>я</w:t>
      </w:r>
      <w:r w:rsidRPr="00A449A1">
        <w:rPr>
          <w:rStyle w:val="notranslate"/>
          <w:sz w:val="28"/>
          <w:szCs w:val="28"/>
        </w:rPr>
        <w:t>ми, имеющими идентичные цели.</w:t>
      </w:r>
    </w:p>
    <w:p w:rsidR="00D80126" w:rsidRPr="00D80126" w:rsidRDefault="00D80126" w:rsidP="00D8012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80126">
        <w:rPr>
          <w:sz w:val="28"/>
          <w:szCs w:val="28"/>
        </w:rPr>
        <w:t>Сегодня Германия является примером успешной и эффективной модерниз</w:t>
      </w:r>
      <w:r w:rsidRPr="00D80126">
        <w:rPr>
          <w:sz w:val="28"/>
          <w:szCs w:val="28"/>
        </w:rPr>
        <w:t>а</w:t>
      </w:r>
      <w:r w:rsidRPr="00D80126">
        <w:rPr>
          <w:sz w:val="28"/>
          <w:szCs w:val="28"/>
        </w:rPr>
        <w:t>ции и интернационализации образования, которые повышают конкурентные пр</w:t>
      </w:r>
      <w:r w:rsidRPr="00D80126">
        <w:rPr>
          <w:sz w:val="28"/>
          <w:szCs w:val="28"/>
        </w:rPr>
        <w:t>е</w:t>
      </w:r>
      <w:r w:rsidRPr="00D80126">
        <w:rPr>
          <w:sz w:val="28"/>
          <w:szCs w:val="28"/>
        </w:rPr>
        <w:t>имущества классической традиционной немецкой системы образования и спосо</w:t>
      </w:r>
      <w:r w:rsidRPr="00D80126">
        <w:rPr>
          <w:sz w:val="28"/>
          <w:szCs w:val="28"/>
        </w:rPr>
        <w:t>б</w:t>
      </w:r>
      <w:r w:rsidRPr="00D80126">
        <w:rPr>
          <w:sz w:val="28"/>
          <w:szCs w:val="28"/>
        </w:rPr>
        <w:t>ствуют общему социально-экономическому благополучию этой страны.</w:t>
      </w:r>
    </w:p>
    <w:p w:rsidR="00D80126" w:rsidRDefault="00D80126" w:rsidP="00D80126">
      <w:pPr>
        <w:pStyle w:val="bodytext"/>
        <w:spacing w:before="0" w:beforeAutospacing="0" w:after="0" w:afterAutospacing="0"/>
        <w:rPr>
          <w:rStyle w:val="notranslate"/>
        </w:rPr>
      </w:pPr>
    </w:p>
    <w:p w:rsidR="00C44307" w:rsidRDefault="00C44307">
      <w:pPr>
        <w:rPr>
          <w:rStyle w:val="notranslat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notranslate"/>
        </w:rPr>
        <w:br w:type="page"/>
      </w:r>
    </w:p>
    <w:p w:rsidR="00C44307" w:rsidRDefault="00C44307" w:rsidP="00C44307">
      <w:pPr>
        <w:pStyle w:val="bodytext"/>
        <w:spacing w:before="0" w:beforeAutospacing="0" w:after="0" w:afterAutospacing="0"/>
        <w:jc w:val="center"/>
        <w:rPr>
          <w:rStyle w:val="notranslate"/>
        </w:rPr>
      </w:pPr>
      <w:r>
        <w:rPr>
          <w:rStyle w:val="notranslate"/>
        </w:rPr>
        <w:lastRenderedPageBreak/>
        <w:t>Литература</w:t>
      </w:r>
    </w:p>
    <w:p w:rsidR="00C44307" w:rsidRDefault="00C44307" w:rsidP="00C44307">
      <w:pPr>
        <w:pStyle w:val="bodytext"/>
        <w:spacing w:before="0" w:beforeAutospacing="0" w:after="0" w:afterAutospacing="0"/>
        <w:jc w:val="center"/>
        <w:rPr>
          <w:rStyle w:val="notranslate"/>
        </w:rPr>
      </w:pPr>
    </w:p>
    <w:p w:rsidR="00C44307" w:rsidRPr="00C947E1" w:rsidRDefault="00C44307" w:rsidP="00C94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47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http://www.vdi.de/bildung/lehrer/fuer-den-mittleren-schulabschluss/</w:t>
        </w:r>
      </w:hyperlink>
    </w:p>
    <w:p w:rsidR="00C44307" w:rsidRPr="00C947E1" w:rsidRDefault="00C44307" w:rsidP="00C94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947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http://www.vdi.de/bildung/technische-allgemeinbildung-staerkt-den-standort-deutschland/</w:t>
        </w:r>
      </w:hyperlink>
    </w:p>
    <w:p w:rsidR="00C44307" w:rsidRPr="00C947E1" w:rsidRDefault="00C44307" w:rsidP="00C94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947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http://www.web-globus.de/articles/shkolnoe_obrazovanie_v_germanii</w:t>
        </w:r>
      </w:hyperlink>
    </w:p>
    <w:p w:rsidR="00C44307" w:rsidRPr="00C947E1" w:rsidRDefault="00C44307" w:rsidP="00C94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47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http://www.dgtb.de/dgtb/</w:t>
        </w:r>
      </w:hyperlink>
    </w:p>
    <w:p w:rsidR="00C44307" w:rsidRPr="00C947E1" w:rsidRDefault="00C44307" w:rsidP="00C94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947E1">
        <w:rPr>
          <w:rFonts w:ascii="Times New Roman" w:hAnsi="Times New Roman" w:cs="Times New Roman"/>
          <w:sz w:val="28"/>
          <w:szCs w:val="28"/>
          <w:lang w:val="de-DE"/>
        </w:rPr>
        <w:t>Bildungsstandards Technik</w:t>
      </w:r>
      <w:r w:rsidR="00C947E1" w:rsidRPr="00C947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947E1">
        <w:rPr>
          <w:rFonts w:ascii="Times New Roman" w:hAnsi="Times New Roman" w:cs="Times New Roman"/>
          <w:sz w:val="28"/>
          <w:szCs w:val="28"/>
          <w:lang w:val="de-DE"/>
        </w:rPr>
        <w:t>für den Mittleren Schulabschluss 2007</w:t>
      </w:r>
    </w:p>
    <w:p w:rsidR="00D80126" w:rsidRPr="00C947E1" w:rsidRDefault="00D80126" w:rsidP="00C947E1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07A0C" w:rsidRPr="00C44307" w:rsidRDefault="00107A0C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de-DE"/>
        </w:rPr>
      </w:pPr>
    </w:p>
    <w:p w:rsidR="00FF06E9" w:rsidRPr="00C44307" w:rsidRDefault="00FF06E9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de-DE"/>
        </w:rPr>
      </w:pPr>
    </w:p>
    <w:p w:rsidR="00FF06E9" w:rsidRPr="00C44307" w:rsidRDefault="00FF06E9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de-DE"/>
        </w:rPr>
      </w:pPr>
    </w:p>
    <w:p w:rsidR="009703DA" w:rsidRPr="00C44307" w:rsidRDefault="009703DA" w:rsidP="003602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de-DE"/>
        </w:rPr>
      </w:pPr>
    </w:p>
    <w:p w:rsidR="001A0E82" w:rsidRPr="00C44307" w:rsidRDefault="001A0E82" w:rsidP="0036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A0E82" w:rsidRPr="00C44307" w:rsidSect="00360220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4B8"/>
    <w:multiLevelType w:val="hybridMultilevel"/>
    <w:tmpl w:val="500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223"/>
    <w:multiLevelType w:val="hybridMultilevel"/>
    <w:tmpl w:val="C1D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4DBA"/>
    <w:multiLevelType w:val="hybridMultilevel"/>
    <w:tmpl w:val="5A443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DB30F2"/>
    <w:multiLevelType w:val="hybridMultilevel"/>
    <w:tmpl w:val="EF32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37C"/>
    <w:multiLevelType w:val="hybridMultilevel"/>
    <w:tmpl w:val="B58E9A3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C305F2D"/>
    <w:multiLevelType w:val="hybridMultilevel"/>
    <w:tmpl w:val="212C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A30AA"/>
    <w:multiLevelType w:val="hybridMultilevel"/>
    <w:tmpl w:val="AE4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703DA"/>
    <w:rsid w:val="00072C66"/>
    <w:rsid w:val="0008507D"/>
    <w:rsid w:val="000A24B0"/>
    <w:rsid w:val="000B049D"/>
    <w:rsid w:val="00107A0C"/>
    <w:rsid w:val="0013479B"/>
    <w:rsid w:val="001538E6"/>
    <w:rsid w:val="00175486"/>
    <w:rsid w:val="001829BE"/>
    <w:rsid w:val="001A0E82"/>
    <w:rsid w:val="001A5628"/>
    <w:rsid w:val="001D05B2"/>
    <w:rsid w:val="00235334"/>
    <w:rsid w:val="003224DA"/>
    <w:rsid w:val="00337712"/>
    <w:rsid w:val="003420BC"/>
    <w:rsid w:val="00360220"/>
    <w:rsid w:val="00375163"/>
    <w:rsid w:val="00397D39"/>
    <w:rsid w:val="00471F1D"/>
    <w:rsid w:val="004D0973"/>
    <w:rsid w:val="005A1294"/>
    <w:rsid w:val="00615F70"/>
    <w:rsid w:val="00854269"/>
    <w:rsid w:val="00887DCD"/>
    <w:rsid w:val="008B3BE0"/>
    <w:rsid w:val="008B4986"/>
    <w:rsid w:val="009703DA"/>
    <w:rsid w:val="00A20E34"/>
    <w:rsid w:val="00A449A1"/>
    <w:rsid w:val="00A96864"/>
    <w:rsid w:val="00AB1FA3"/>
    <w:rsid w:val="00AB4920"/>
    <w:rsid w:val="00AD1AAF"/>
    <w:rsid w:val="00AE1730"/>
    <w:rsid w:val="00BB7A5A"/>
    <w:rsid w:val="00BE3728"/>
    <w:rsid w:val="00C056F3"/>
    <w:rsid w:val="00C44307"/>
    <w:rsid w:val="00C81ABF"/>
    <w:rsid w:val="00C947E1"/>
    <w:rsid w:val="00CA1A5A"/>
    <w:rsid w:val="00CA57D9"/>
    <w:rsid w:val="00D20097"/>
    <w:rsid w:val="00D2103A"/>
    <w:rsid w:val="00D80126"/>
    <w:rsid w:val="00E1613F"/>
    <w:rsid w:val="00EF74EA"/>
    <w:rsid w:val="00F00044"/>
    <w:rsid w:val="00FD6387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3DA"/>
    <w:rPr>
      <w:b/>
      <w:bCs/>
    </w:rPr>
  </w:style>
  <w:style w:type="table" w:styleId="a5">
    <w:name w:val="Table Grid"/>
    <w:basedOn w:val="a1"/>
    <w:uiPriority w:val="59"/>
    <w:rsid w:val="0010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8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0126"/>
  </w:style>
  <w:style w:type="paragraph" w:styleId="a6">
    <w:name w:val="List Paragraph"/>
    <w:basedOn w:val="a"/>
    <w:uiPriority w:val="34"/>
    <w:qFormat/>
    <w:rsid w:val="00D8012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4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globus.de/articles/shkolnoe_obrazovanie_v_german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i.de/bildung/technische-allgemeinbildung-staerkt-den-standort-deutschl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di.de/bildung/lehrer/fuer-den-mittleren-schulabschlus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tb.de/dgt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EE58-61AF-45E7-8018-C7913AA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 </cp:lastModifiedBy>
  <cp:revision>11</cp:revision>
  <dcterms:created xsi:type="dcterms:W3CDTF">2013-08-25T12:43:00Z</dcterms:created>
  <dcterms:modified xsi:type="dcterms:W3CDTF">2013-08-27T10:35:00Z</dcterms:modified>
</cp:coreProperties>
</file>